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49C00" w14:textId="2B8CEB76" w:rsidR="00056A71" w:rsidRPr="00F15000" w:rsidRDefault="00056A71" w:rsidP="00056A71">
      <w:pPr>
        <w:widowControl w:val="0"/>
        <w:autoSpaceDE w:val="0"/>
        <w:autoSpaceDN w:val="0"/>
        <w:adjustRightInd w:val="0"/>
        <w:jc w:val="center"/>
        <w:rPr>
          <w:rFonts w:ascii="Elephant" w:hAnsi="Elephant" w:cs="Lucida Grande"/>
          <w:b/>
          <w:color w:val="000000"/>
          <w:sz w:val="32"/>
          <w:szCs w:val="32"/>
        </w:rPr>
      </w:pPr>
      <w:r w:rsidRPr="00F15000">
        <w:rPr>
          <w:rFonts w:ascii="Elephant" w:hAnsi="Elephant" w:cs="Lucida Grande"/>
          <w:b/>
          <w:color w:val="000000"/>
          <w:sz w:val="32"/>
          <w:szCs w:val="32"/>
        </w:rPr>
        <w:t xml:space="preserve">A Call for Conference Exhibitors for the </w:t>
      </w:r>
    </w:p>
    <w:p w14:paraId="2E79A468" w14:textId="77777777" w:rsidR="00056A71" w:rsidRDefault="00056A71" w:rsidP="00056A71">
      <w:pPr>
        <w:widowControl w:val="0"/>
        <w:autoSpaceDE w:val="0"/>
        <w:autoSpaceDN w:val="0"/>
        <w:adjustRightInd w:val="0"/>
        <w:jc w:val="center"/>
        <w:rPr>
          <w:rFonts w:ascii="Arial" w:hAnsi="Arial" w:cs="Arial"/>
          <w:b/>
          <w:bCs/>
          <w:color w:val="000000"/>
          <w:sz w:val="32"/>
          <w:szCs w:val="32"/>
        </w:rPr>
      </w:pPr>
    </w:p>
    <w:p w14:paraId="0BA4ECC5" w14:textId="77777777" w:rsidR="00056A71" w:rsidRDefault="00056A71" w:rsidP="00056A71">
      <w:pPr>
        <w:widowControl w:val="0"/>
        <w:autoSpaceDE w:val="0"/>
        <w:autoSpaceDN w:val="0"/>
        <w:adjustRightInd w:val="0"/>
        <w:jc w:val="center"/>
        <w:rPr>
          <w:rFonts w:ascii="Arial" w:hAnsi="Arial" w:cs="Arial"/>
          <w:b/>
          <w:bCs/>
          <w:color w:val="000000"/>
          <w:sz w:val="32"/>
          <w:szCs w:val="32"/>
        </w:rPr>
      </w:pPr>
      <w:r w:rsidRPr="00056A71">
        <w:rPr>
          <w:rFonts w:ascii="Arial" w:hAnsi="Arial" w:cs="Arial"/>
          <w:b/>
          <w:bCs/>
          <w:noProof/>
          <w:color w:val="000000"/>
          <w:sz w:val="32"/>
          <w:szCs w:val="32"/>
        </w:rPr>
        <w:drawing>
          <wp:inline distT="0" distB="0" distL="0" distR="0" wp14:anchorId="6B30FA8B" wp14:editId="5108A8CC">
            <wp:extent cx="3170472" cy="1040311"/>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82966" cy="1044411"/>
                    </a:xfrm>
                    <a:prstGeom prst="rect">
                      <a:avLst/>
                    </a:prstGeom>
                  </pic:spPr>
                </pic:pic>
              </a:graphicData>
            </a:graphic>
          </wp:inline>
        </w:drawing>
      </w:r>
    </w:p>
    <w:p w14:paraId="511C03E1" w14:textId="77777777" w:rsidR="00056A71" w:rsidRDefault="00056A71" w:rsidP="00056A71">
      <w:pPr>
        <w:widowControl w:val="0"/>
        <w:autoSpaceDE w:val="0"/>
        <w:autoSpaceDN w:val="0"/>
        <w:adjustRightInd w:val="0"/>
        <w:jc w:val="center"/>
        <w:rPr>
          <w:rFonts w:ascii="Arial" w:hAnsi="Arial" w:cs="Arial"/>
          <w:b/>
          <w:bCs/>
          <w:color w:val="000000"/>
          <w:sz w:val="32"/>
          <w:szCs w:val="32"/>
        </w:rPr>
      </w:pPr>
    </w:p>
    <w:p w14:paraId="3ACD9F10" w14:textId="2C639222" w:rsidR="00056A71" w:rsidRPr="00F15000" w:rsidRDefault="000C5059" w:rsidP="00056A71">
      <w:pPr>
        <w:widowControl w:val="0"/>
        <w:autoSpaceDE w:val="0"/>
        <w:autoSpaceDN w:val="0"/>
        <w:adjustRightInd w:val="0"/>
        <w:jc w:val="center"/>
        <w:rPr>
          <w:rFonts w:ascii="Elephant" w:hAnsi="Elephant" w:cs="Arial"/>
          <w:b/>
          <w:bCs/>
          <w:color w:val="000000"/>
          <w:sz w:val="32"/>
          <w:szCs w:val="32"/>
        </w:rPr>
      </w:pPr>
      <w:proofErr w:type="gramStart"/>
      <w:r w:rsidRPr="00F15000">
        <w:rPr>
          <w:rFonts w:ascii="Elephant" w:hAnsi="Elephant" w:cs="Arial"/>
          <w:b/>
          <w:bCs/>
          <w:color w:val="000000"/>
          <w:sz w:val="32"/>
          <w:szCs w:val="32"/>
        </w:rPr>
        <w:t>w</w:t>
      </w:r>
      <w:r w:rsidR="004F25B0" w:rsidRPr="00F15000">
        <w:rPr>
          <w:rFonts w:ascii="Elephant" w:hAnsi="Elephant" w:cs="Arial"/>
          <w:b/>
          <w:bCs/>
          <w:color w:val="000000"/>
          <w:sz w:val="32"/>
          <w:szCs w:val="32"/>
        </w:rPr>
        <w:t>ith</w:t>
      </w:r>
      <w:proofErr w:type="gramEnd"/>
      <w:r w:rsidR="004F25B0" w:rsidRPr="00F15000">
        <w:rPr>
          <w:rFonts w:ascii="Elephant" w:hAnsi="Elephant" w:cs="Arial"/>
          <w:b/>
          <w:bCs/>
          <w:color w:val="000000"/>
          <w:sz w:val="32"/>
          <w:szCs w:val="32"/>
        </w:rPr>
        <w:t xml:space="preserve"> the theme of:</w:t>
      </w:r>
    </w:p>
    <w:p w14:paraId="717651CD" w14:textId="32E2ED87" w:rsidR="004F25B0" w:rsidRDefault="002A04BB" w:rsidP="00056A71">
      <w:pPr>
        <w:widowControl w:val="0"/>
        <w:autoSpaceDE w:val="0"/>
        <w:autoSpaceDN w:val="0"/>
        <w:adjustRightInd w:val="0"/>
        <w:jc w:val="center"/>
        <w:rPr>
          <w:rFonts w:ascii="Lucida Calligraphy" w:hAnsi="Lucida Calligraphy" w:cs="Arial"/>
          <w:b/>
          <w:bCs/>
          <w:color w:val="000000"/>
          <w:sz w:val="32"/>
          <w:szCs w:val="32"/>
        </w:rPr>
      </w:pPr>
      <w:r>
        <w:rPr>
          <w:rFonts w:ascii="Lucida Calligraphy" w:hAnsi="Lucida Calligraphy" w:cs="Arial"/>
          <w:b/>
          <w:bCs/>
          <w:noProof/>
          <w:color w:val="000000"/>
          <w:sz w:val="32"/>
          <w:szCs w:val="32"/>
        </w:rPr>
        <w:drawing>
          <wp:inline distT="0" distB="0" distL="0" distR="0" wp14:anchorId="46BF299C" wp14:editId="4CCF35F1">
            <wp:extent cx="5086350" cy="4486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VRA logo 2021 white.jpg"/>
                    <pic:cNvPicPr/>
                  </pic:nvPicPr>
                  <pic:blipFill>
                    <a:blip r:embed="rId6">
                      <a:extLst>
                        <a:ext uri="{28A0092B-C50C-407E-A947-70E740481C1C}">
                          <a14:useLocalDpi xmlns:a14="http://schemas.microsoft.com/office/drawing/2010/main" val="0"/>
                        </a:ext>
                      </a:extLst>
                    </a:blip>
                    <a:stretch>
                      <a:fillRect/>
                    </a:stretch>
                  </pic:blipFill>
                  <pic:spPr>
                    <a:xfrm>
                      <a:off x="0" y="0"/>
                      <a:ext cx="5086350" cy="4486275"/>
                    </a:xfrm>
                    <a:prstGeom prst="rect">
                      <a:avLst/>
                    </a:prstGeom>
                  </pic:spPr>
                </pic:pic>
              </a:graphicData>
            </a:graphic>
          </wp:inline>
        </w:drawing>
      </w:r>
    </w:p>
    <w:p w14:paraId="7D5BF7DC" w14:textId="5831C995" w:rsidR="00056A71" w:rsidRPr="00056A71" w:rsidRDefault="00056A71" w:rsidP="00056A71">
      <w:pPr>
        <w:widowControl w:val="0"/>
        <w:autoSpaceDE w:val="0"/>
        <w:autoSpaceDN w:val="0"/>
        <w:adjustRightInd w:val="0"/>
        <w:jc w:val="center"/>
        <w:rPr>
          <w:rFonts w:ascii="Lucida Calligraphy" w:hAnsi="Lucida Calligraphy" w:cs="Arial"/>
          <w:b/>
          <w:bCs/>
          <w:color w:val="000000"/>
          <w:sz w:val="32"/>
          <w:szCs w:val="32"/>
        </w:rPr>
      </w:pPr>
    </w:p>
    <w:p w14:paraId="4C40A4F6" w14:textId="090F506B" w:rsidR="00056A71" w:rsidRDefault="00056A71" w:rsidP="00056A71">
      <w:pPr>
        <w:widowControl w:val="0"/>
        <w:autoSpaceDE w:val="0"/>
        <w:autoSpaceDN w:val="0"/>
        <w:adjustRightInd w:val="0"/>
        <w:jc w:val="center"/>
        <w:rPr>
          <w:rFonts w:ascii="Arial" w:hAnsi="Arial" w:cs="Arial"/>
          <w:b/>
          <w:bCs/>
          <w:color w:val="000000"/>
          <w:sz w:val="32"/>
          <w:szCs w:val="32"/>
        </w:rPr>
      </w:pPr>
    </w:p>
    <w:p w14:paraId="67055CE3" w14:textId="77777777" w:rsidR="007975FE" w:rsidRDefault="007975FE" w:rsidP="00056A71">
      <w:pPr>
        <w:widowControl w:val="0"/>
        <w:autoSpaceDE w:val="0"/>
        <w:autoSpaceDN w:val="0"/>
        <w:adjustRightInd w:val="0"/>
        <w:jc w:val="center"/>
        <w:rPr>
          <w:rFonts w:ascii="Arial" w:hAnsi="Arial" w:cs="Arial"/>
          <w:b/>
          <w:bCs/>
          <w:color w:val="000000"/>
          <w:sz w:val="56"/>
          <w:szCs w:val="56"/>
        </w:rPr>
      </w:pPr>
    </w:p>
    <w:p w14:paraId="53C96367" w14:textId="43A81100" w:rsidR="00056A71" w:rsidRDefault="00056A71" w:rsidP="00056A71">
      <w:pPr>
        <w:widowControl w:val="0"/>
        <w:autoSpaceDE w:val="0"/>
        <w:autoSpaceDN w:val="0"/>
        <w:adjustRightInd w:val="0"/>
        <w:jc w:val="center"/>
        <w:rPr>
          <w:rFonts w:ascii="Arial" w:hAnsi="Arial" w:cs="Arial"/>
          <w:b/>
          <w:bCs/>
          <w:color w:val="000000"/>
          <w:sz w:val="56"/>
          <w:szCs w:val="56"/>
        </w:rPr>
      </w:pPr>
      <w:r>
        <w:rPr>
          <w:rFonts w:ascii="Arial" w:hAnsi="Arial" w:cs="Arial"/>
          <w:b/>
          <w:bCs/>
          <w:color w:val="000000"/>
          <w:sz w:val="56"/>
          <w:szCs w:val="56"/>
        </w:rPr>
        <w:t>WVRA 6</w:t>
      </w:r>
      <w:r w:rsidR="00F15000">
        <w:rPr>
          <w:rFonts w:ascii="Arial" w:hAnsi="Arial" w:cs="Arial"/>
          <w:b/>
          <w:bCs/>
          <w:color w:val="000000"/>
          <w:sz w:val="56"/>
          <w:szCs w:val="56"/>
        </w:rPr>
        <w:t>5</w:t>
      </w:r>
      <w:r w:rsidR="004F25B0">
        <w:rPr>
          <w:rFonts w:ascii="Arial" w:hAnsi="Arial" w:cs="Arial"/>
          <w:b/>
          <w:bCs/>
          <w:color w:val="000000"/>
          <w:sz w:val="56"/>
          <w:szCs w:val="56"/>
        </w:rPr>
        <w:t>th</w:t>
      </w:r>
      <w:r w:rsidR="004A2A59">
        <w:rPr>
          <w:rFonts w:ascii="Arial" w:hAnsi="Arial" w:cs="Arial"/>
          <w:b/>
          <w:bCs/>
          <w:color w:val="000000"/>
          <w:sz w:val="56"/>
          <w:szCs w:val="56"/>
        </w:rPr>
        <w:t xml:space="preserve"> </w:t>
      </w:r>
      <w:r>
        <w:rPr>
          <w:rFonts w:ascii="Arial" w:hAnsi="Arial" w:cs="Arial"/>
          <w:b/>
          <w:bCs/>
          <w:color w:val="000000"/>
          <w:sz w:val="56"/>
          <w:szCs w:val="56"/>
        </w:rPr>
        <w:t>Conference</w:t>
      </w:r>
    </w:p>
    <w:p w14:paraId="6FF758AE" w14:textId="1C3D75C1" w:rsidR="00056A71" w:rsidRDefault="004F25B0" w:rsidP="00056A71">
      <w:pPr>
        <w:widowControl w:val="0"/>
        <w:autoSpaceDE w:val="0"/>
        <w:autoSpaceDN w:val="0"/>
        <w:adjustRightInd w:val="0"/>
        <w:jc w:val="center"/>
        <w:rPr>
          <w:rFonts w:ascii="Arial" w:hAnsi="Arial" w:cs="Arial"/>
          <w:b/>
          <w:bCs/>
          <w:color w:val="000000"/>
          <w:sz w:val="32"/>
          <w:szCs w:val="32"/>
        </w:rPr>
      </w:pPr>
      <w:r>
        <w:rPr>
          <w:rFonts w:ascii="Arial" w:hAnsi="Arial" w:cs="Arial"/>
          <w:b/>
          <w:bCs/>
          <w:color w:val="000000"/>
          <w:sz w:val="32"/>
          <w:szCs w:val="32"/>
        </w:rPr>
        <w:t xml:space="preserve">November </w:t>
      </w:r>
      <w:r w:rsidR="002A04BB">
        <w:rPr>
          <w:rFonts w:ascii="Arial" w:hAnsi="Arial" w:cs="Arial"/>
          <w:b/>
          <w:bCs/>
          <w:color w:val="000000"/>
          <w:sz w:val="32"/>
          <w:szCs w:val="32"/>
        </w:rPr>
        <w:t>18-19</w:t>
      </w:r>
      <w:r>
        <w:rPr>
          <w:rFonts w:ascii="Arial" w:hAnsi="Arial" w:cs="Arial"/>
          <w:b/>
          <w:bCs/>
          <w:color w:val="000000"/>
          <w:sz w:val="32"/>
          <w:szCs w:val="32"/>
        </w:rPr>
        <w:t>, 20</w:t>
      </w:r>
      <w:r w:rsidR="002A04BB">
        <w:rPr>
          <w:rFonts w:ascii="Arial" w:hAnsi="Arial" w:cs="Arial"/>
          <w:b/>
          <w:bCs/>
          <w:color w:val="000000"/>
          <w:sz w:val="32"/>
          <w:szCs w:val="32"/>
        </w:rPr>
        <w:t>21</w:t>
      </w:r>
      <w:r w:rsidR="00056A71">
        <w:rPr>
          <w:rFonts w:ascii="Arial" w:hAnsi="Arial" w:cs="Arial"/>
          <w:b/>
          <w:bCs/>
          <w:color w:val="000000"/>
          <w:sz w:val="32"/>
          <w:szCs w:val="32"/>
        </w:rPr>
        <w:t xml:space="preserve"> </w:t>
      </w:r>
    </w:p>
    <w:p w14:paraId="7F120B7C" w14:textId="77777777" w:rsidR="008950F5" w:rsidRDefault="008950F5" w:rsidP="00056A71">
      <w:pPr>
        <w:widowControl w:val="0"/>
        <w:autoSpaceDE w:val="0"/>
        <w:autoSpaceDN w:val="0"/>
        <w:adjustRightInd w:val="0"/>
        <w:jc w:val="center"/>
        <w:rPr>
          <w:rFonts w:ascii="Arial" w:hAnsi="Arial" w:cs="Arial"/>
          <w:b/>
          <w:bCs/>
          <w:color w:val="000000"/>
          <w:sz w:val="32"/>
          <w:szCs w:val="32"/>
        </w:rPr>
      </w:pPr>
    </w:p>
    <w:p w14:paraId="724F930C" w14:textId="28D00DA5" w:rsidR="00056A71" w:rsidRPr="00F15000" w:rsidRDefault="00056A71" w:rsidP="00056A71">
      <w:pPr>
        <w:widowControl w:val="0"/>
        <w:autoSpaceDE w:val="0"/>
        <w:autoSpaceDN w:val="0"/>
        <w:adjustRightInd w:val="0"/>
        <w:jc w:val="center"/>
        <w:rPr>
          <w:rFonts w:ascii="Arial" w:hAnsi="Arial" w:cs="Arial"/>
          <w:b/>
          <w:bCs/>
          <w:i/>
          <w:color w:val="000000"/>
        </w:rPr>
      </w:pPr>
      <w:r w:rsidRPr="008950F5">
        <w:rPr>
          <w:rFonts w:ascii="Arial" w:hAnsi="Arial" w:cs="Arial"/>
          <w:b/>
          <w:bCs/>
          <w:color w:val="000000"/>
        </w:rPr>
        <w:t xml:space="preserve">At </w:t>
      </w:r>
      <w:r w:rsidR="008950F5">
        <w:rPr>
          <w:rFonts w:ascii="Arial" w:hAnsi="Arial" w:cs="Arial"/>
          <w:b/>
          <w:bCs/>
          <w:i/>
          <w:iCs/>
          <w:color w:val="000000"/>
        </w:rPr>
        <w:t>t</w:t>
      </w:r>
      <w:r w:rsidRPr="008950F5">
        <w:rPr>
          <w:rFonts w:ascii="Arial" w:hAnsi="Arial" w:cs="Arial"/>
          <w:b/>
          <w:bCs/>
          <w:i/>
          <w:iCs/>
          <w:color w:val="000000"/>
        </w:rPr>
        <w:t>he Greenbrier</w:t>
      </w:r>
      <w:r w:rsidRPr="008950F5">
        <w:rPr>
          <w:rFonts w:ascii="Arial" w:hAnsi="Arial" w:cs="Arial"/>
          <w:b/>
          <w:bCs/>
          <w:color w:val="000000"/>
        </w:rPr>
        <w:t xml:space="preserve"> </w:t>
      </w:r>
      <w:r w:rsidR="00F15000">
        <w:rPr>
          <w:rFonts w:ascii="Arial" w:hAnsi="Arial" w:cs="Arial"/>
          <w:b/>
          <w:bCs/>
          <w:i/>
          <w:color w:val="000000"/>
        </w:rPr>
        <w:t>Resort</w:t>
      </w:r>
    </w:p>
    <w:p w14:paraId="71C92F10" w14:textId="77777777" w:rsidR="00056A71" w:rsidRPr="008950F5" w:rsidRDefault="00056A71" w:rsidP="00056A71">
      <w:pPr>
        <w:widowControl w:val="0"/>
        <w:autoSpaceDE w:val="0"/>
        <w:autoSpaceDN w:val="0"/>
        <w:adjustRightInd w:val="0"/>
        <w:jc w:val="center"/>
        <w:rPr>
          <w:rFonts w:ascii="Arial" w:hAnsi="Arial" w:cs="Arial"/>
          <w:b/>
          <w:bCs/>
          <w:color w:val="000000"/>
        </w:rPr>
      </w:pPr>
      <w:r w:rsidRPr="008950F5">
        <w:rPr>
          <w:rFonts w:ascii="Arial" w:hAnsi="Arial" w:cs="Arial"/>
          <w:b/>
          <w:bCs/>
          <w:color w:val="000000"/>
        </w:rPr>
        <w:t xml:space="preserve">White </w:t>
      </w:r>
      <w:r w:rsidR="008950F5">
        <w:rPr>
          <w:rFonts w:ascii="Arial" w:hAnsi="Arial" w:cs="Arial"/>
          <w:b/>
          <w:bCs/>
          <w:color w:val="000000"/>
        </w:rPr>
        <w:t xml:space="preserve">Sulphur Springs, West Virginia </w:t>
      </w:r>
      <w:r w:rsidRPr="008950F5">
        <w:rPr>
          <w:rFonts w:ascii="Arial" w:hAnsi="Arial" w:cs="Arial"/>
          <w:b/>
          <w:bCs/>
          <w:color w:val="000000"/>
        </w:rPr>
        <w:t>24986</w:t>
      </w:r>
    </w:p>
    <w:p w14:paraId="4E1F74D1" w14:textId="77777777" w:rsidR="00056A71" w:rsidRDefault="00056A71" w:rsidP="00056A71">
      <w:pPr>
        <w:widowControl w:val="0"/>
        <w:autoSpaceDE w:val="0"/>
        <w:autoSpaceDN w:val="0"/>
        <w:adjustRightInd w:val="0"/>
        <w:jc w:val="center"/>
        <w:rPr>
          <w:rFonts w:ascii="Arial" w:hAnsi="Arial" w:cs="Arial"/>
          <w:b/>
          <w:bCs/>
          <w:color w:val="000000"/>
          <w:sz w:val="32"/>
          <w:szCs w:val="32"/>
        </w:rPr>
      </w:pPr>
    </w:p>
    <w:p w14:paraId="27D16772" w14:textId="00A23B6C" w:rsidR="00056A71" w:rsidRDefault="004F25B0" w:rsidP="004F25B0">
      <w:pPr>
        <w:widowControl w:val="0"/>
        <w:tabs>
          <w:tab w:val="left" w:pos="330"/>
        </w:tabs>
        <w:autoSpaceDE w:val="0"/>
        <w:autoSpaceDN w:val="0"/>
        <w:adjustRightInd w:val="0"/>
        <w:rPr>
          <w:rFonts w:ascii="Arial" w:hAnsi="Arial" w:cs="Arial"/>
          <w:b/>
          <w:bCs/>
          <w:color w:val="000000"/>
          <w:sz w:val="36"/>
          <w:szCs w:val="36"/>
        </w:rPr>
      </w:pPr>
      <w:r>
        <w:rPr>
          <w:rFonts w:ascii="Arial" w:hAnsi="Arial" w:cs="Arial"/>
          <w:b/>
          <w:bCs/>
          <w:color w:val="000000"/>
          <w:sz w:val="36"/>
          <w:szCs w:val="36"/>
        </w:rPr>
        <w:lastRenderedPageBreak/>
        <w:tab/>
      </w:r>
    </w:p>
    <w:p w14:paraId="277A3B03" w14:textId="788CDBCF" w:rsidR="00056A71" w:rsidRPr="000C5059" w:rsidRDefault="00056A71" w:rsidP="004A2A59">
      <w:pPr>
        <w:widowControl w:val="0"/>
        <w:autoSpaceDE w:val="0"/>
        <w:autoSpaceDN w:val="0"/>
        <w:adjustRightInd w:val="0"/>
        <w:jc w:val="center"/>
        <w:rPr>
          <w:rFonts w:ascii="Arial" w:hAnsi="Arial" w:cs="Arial"/>
          <w:b/>
          <w:bCs/>
          <w:color w:val="000000"/>
          <w:sz w:val="32"/>
          <w:szCs w:val="36"/>
        </w:rPr>
      </w:pPr>
      <w:r w:rsidRPr="000C5059">
        <w:rPr>
          <w:rFonts w:ascii="Arial" w:hAnsi="Arial" w:cs="Arial"/>
          <w:b/>
          <w:bCs/>
          <w:color w:val="000000"/>
          <w:sz w:val="28"/>
          <w:szCs w:val="32"/>
        </w:rPr>
        <w:t>Exhibitor Registr</w:t>
      </w:r>
      <w:r w:rsidR="004A2A59" w:rsidRPr="000C5059">
        <w:rPr>
          <w:rFonts w:ascii="Arial" w:hAnsi="Arial" w:cs="Arial"/>
          <w:b/>
          <w:bCs/>
          <w:color w:val="000000"/>
          <w:sz w:val="28"/>
          <w:szCs w:val="32"/>
        </w:rPr>
        <w:t xml:space="preserve">ation </w:t>
      </w:r>
      <w:r w:rsidR="002A04BB">
        <w:rPr>
          <w:rFonts w:ascii="Arial" w:hAnsi="Arial" w:cs="Arial"/>
          <w:b/>
          <w:bCs/>
          <w:color w:val="000000"/>
          <w:sz w:val="28"/>
          <w:szCs w:val="32"/>
        </w:rPr>
        <w:t>Deadline-October 22</w:t>
      </w:r>
      <w:r w:rsidR="004F25B0">
        <w:rPr>
          <w:rFonts w:ascii="Arial" w:hAnsi="Arial" w:cs="Arial"/>
          <w:b/>
          <w:bCs/>
          <w:color w:val="000000"/>
          <w:sz w:val="28"/>
          <w:szCs w:val="32"/>
        </w:rPr>
        <w:t>, 20</w:t>
      </w:r>
      <w:r w:rsidR="002A04BB">
        <w:rPr>
          <w:rFonts w:ascii="Arial" w:hAnsi="Arial" w:cs="Arial"/>
          <w:b/>
          <w:bCs/>
          <w:color w:val="000000"/>
          <w:sz w:val="28"/>
          <w:szCs w:val="32"/>
        </w:rPr>
        <w:t>21</w:t>
      </w:r>
      <w:r w:rsidRPr="000C5059">
        <w:rPr>
          <w:rFonts w:ascii="Arial" w:hAnsi="Arial" w:cs="Arial"/>
          <w:b/>
          <w:bCs/>
          <w:color w:val="000000"/>
          <w:sz w:val="32"/>
          <w:szCs w:val="36"/>
        </w:rPr>
        <w:t xml:space="preserve"> </w:t>
      </w:r>
    </w:p>
    <w:p w14:paraId="17369738" w14:textId="1D1E84BA" w:rsidR="00F34117" w:rsidRDefault="00F34117" w:rsidP="00056A71">
      <w:pPr>
        <w:widowControl w:val="0"/>
        <w:autoSpaceDE w:val="0"/>
        <w:autoSpaceDN w:val="0"/>
        <w:adjustRightInd w:val="0"/>
        <w:jc w:val="center"/>
        <w:rPr>
          <w:rFonts w:ascii="Arial" w:hAnsi="Arial" w:cs="Arial"/>
          <w:b/>
          <w:bCs/>
          <w:color w:val="000000"/>
          <w:sz w:val="28"/>
        </w:rPr>
      </w:pPr>
    </w:p>
    <w:p w14:paraId="2453EA81" w14:textId="0ED1D7C6" w:rsidR="00F34117" w:rsidRDefault="00F34117" w:rsidP="007975FE">
      <w:pPr>
        <w:widowControl w:val="0"/>
        <w:autoSpaceDE w:val="0"/>
        <w:autoSpaceDN w:val="0"/>
        <w:adjustRightInd w:val="0"/>
        <w:rPr>
          <w:rFonts w:ascii="Arial" w:hAnsi="Arial" w:cs="Arial"/>
          <w:b/>
          <w:bCs/>
          <w:color w:val="000000"/>
          <w:sz w:val="28"/>
        </w:rPr>
      </w:pPr>
    </w:p>
    <w:p w14:paraId="42582251" w14:textId="47C1B985" w:rsidR="00056A71" w:rsidRPr="008950F5" w:rsidRDefault="00056A71" w:rsidP="00056A71">
      <w:pPr>
        <w:widowControl w:val="0"/>
        <w:autoSpaceDE w:val="0"/>
        <w:autoSpaceDN w:val="0"/>
        <w:adjustRightInd w:val="0"/>
        <w:jc w:val="center"/>
        <w:rPr>
          <w:rFonts w:ascii="Arial" w:hAnsi="Arial" w:cs="Arial"/>
          <w:b/>
          <w:bCs/>
          <w:color w:val="000000"/>
          <w:sz w:val="28"/>
        </w:rPr>
      </w:pPr>
      <w:r w:rsidRPr="008950F5">
        <w:rPr>
          <w:rFonts w:ascii="Arial" w:hAnsi="Arial" w:cs="Arial"/>
          <w:b/>
          <w:bCs/>
          <w:color w:val="000000"/>
          <w:sz w:val="28"/>
        </w:rPr>
        <w:t xml:space="preserve">Reasons to Purchase Exhibit Space </w:t>
      </w:r>
    </w:p>
    <w:p w14:paraId="4A2953E5" w14:textId="77777777" w:rsidR="00056A71" w:rsidRPr="008950F5" w:rsidRDefault="00056A71" w:rsidP="00056A71">
      <w:pPr>
        <w:widowControl w:val="0"/>
        <w:autoSpaceDE w:val="0"/>
        <w:autoSpaceDN w:val="0"/>
        <w:adjustRightInd w:val="0"/>
        <w:jc w:val="center"/>
        <w:rPr>
          <w:rFonts w:ascii="Arial" w:hAnsi="Arial" w:cs="Arial"/>
          <w:b/>
          <w:bCs/>
          <w:color w:val="000000"/>
        </w:rPr>
      </w:pPr>
    </w:p>
    <w:p w14:paraId="2E844332" w14:textId="77777777" w:rsidR="00CA53F5" w:rsidRPr="007975FE" w:rsidRDefault="00CA53F5" w:rsidP="00CA53F5">
      <w:pPr>
        <w:pStyle w:val="ListParagraph"/>
        <w:widowControl w:val="0"/>
        <w:numPr>
          <w:ilvl w:val="0"/>
          <w:numId w:val="1"/>
        </w:numPr>
        <w:autoSpaceDE w:val="0"/>
        <w:autoSpaceDN w:val="0"/>
        <w:adjustRightInd w:val="0"/>
        <w:jc w:val="both"/>
        <w:rPr>
          <w:rFonts w:ascii="Arial" w:hAnsi="Arial" w:cs="Arial"/>
          <w:bCs/>
          <w:color w:val="000000"/>
        </w:rPr>
      </w:pPr>
      <w:r w:rsidRPr="007975FE">
        <w:rPr>
          <w:rFonts w:ascii="Arial" w:hAnsi="Arial" w:cs="Arial"/>
          <w:bCs/>
          <w:color w:val="000000"/>
        </w:rPr>
        <w:t xml:space="preserve">The West </w:t>
      </w:r>
      <w:r w:rsidR="00056A71" w:rsidRPr="007975FE">
        <w:rPr>
          <w:rFonts w:ascii="Arial" w:hAnsi="Arial" w:cs="Arial"/>
          <w:bCs/>
          <w:color w:val="000000"/>
        </w:rPr>
        <w:t>Virginia Reading Association</w:t>
      </w:r>
      <w:r w:rsidRPr="007975FE">
        <w:rPr>
          <w:rFonts w:ascii="Arial" w:hAnsi="Arial" w:cs="Arial"/>
          <w:bCs/>
          <w:color w:val="000000"/>
        </w:rPr>
        <w:t>, (WVRA),</w:t>
      </w:r>
      <w:r w:rsidR="00056A71" w:rsidRPr="007975FE">
        <w:rPr>
          <w:rFonts w:ascii="Arial" w:hAnsi="Arial" w:cs="Arial"/>
          <w:bCs/>
          <w:color w:val="000000"/>
        </w:rPr>
        <w:t xml:space="preserve"> is the </w:t>
      </w:r>
      <w:r w:rsidR="00745682" w:rsidRPr="007975FE">
        <w:rPr>
          <w:rFonts w:ascii="Arial" w:hAnsi="Arial" w:cs="Arial"/>
          <w:bCs/>
          <w:color w:val="000000"/>
        </w:rPr>
        <w:t>oldest</w:t>
      </w:r>
      <w:r w:rsidR="00056A71" w:rsidRPr="007975FE">
        <w:rPr>
          <w:rFonts w:ascii="Arial" w:hAnsi="Arial" w:cs="Arial"/>
          <w:bCs/>
          <w:color w:val="000000"/>
        </w:rPr>
        <w:t xml:space="preserve"> professional organization </w:t>
      </w:r>
      <w:r w:rsidR="00745682" w:rsidRPr="007975FE">
        <w:rPr>
          <w:rFonts w:ascii="Arial" w:hAnsi="Arial" w:cs="Arial"/>
          <w:bCs/>
          <w:color w:val="000000"/>
        </w:rPr>
        <w:t>in West Virginia committed to literacy</w:t>
      </w:r>
      <w:r w:rsidR="00056A71" w:rsidRPr="007975FE">
        <w:rPr>
          <w:rFonts w:ascii="Arial" w:hAnsi="Arial" w:cs="Arial"/>
          <w:bCs/>
          <w:color w:val="000000"/>
        </w:rPr>
        <w:t xml:space="preserve"> instruction in </w:t>
      </w:r>
      <w:r w:rsidR="00745682" w:rsidRPr="007975FE">
        <w:rPr>
          <w:rFonts w:ascii="Arial" w:hAnsi="Arial" w:cs="Arial"/>
          <w:bCs/>
          <w:color w:val="000000"/>
        </w:rPr>
        <w:t>the Mountain State</w:t>
      </w:r>
      <w:r w:rsidR="00056A71" w:rsidRPr="007975FE">
        <w:rPr>
          <w:rFonts w:ascii="Arial" w:hAnsi="Arial" w:cs="Arial"/>
          <w:bCs/>
          <w:color w:val="000000"/>
        </w:rPr>
        <w:t>.</w:t>
      </w:r>
    </w:p>
    <w:p w14:paraId="2312A830" w14:textId="4AE377A0" w:rsidR="00CA53F5" w:rsidRPr="007975FE" w:rsidRDefault="00056A71" w:rsidP="00CA53F5">
      <w:pPr>
        <w:pStyle w:val="ListParagraph"/>
        <w:widowControl w:val="0"/>
        <w:numPr>
          <w:ilvl w:val="0"/>
          <w:numId w:val="1"/>
        </w:numPr>
        <w:autoSpaceDE w:val="0"/>
        <w:autoSpaceDN w:val="0"/>
        <w:adjustRightInd w:val="0"/>
        <w:jc w:val="both"/>
        <w:rPr>
          <w:rFonts w:ascii="Arial" w:hAnsi="Arial" w:cs="Arial"/>
          <w:bCs/>
          <w:color w:val="000000"/>
        </w:rPr>
      </w:pPr>
      <w:r w:rsidRPr="007975FE">
        <w:rPr>
          <w:rFonts w:ascii="Arial" w:hAnsi="Arial" w:cs="Arial"/>
          <w:bCs/>
          <w:color w:val="000000"/>
        </w:rPr>
        <w:t>During the annual WVRA Conferenc</w:t>
      </w:r>
      <w:r w:rsidR="00745682" w:rsidRPr="007975FE">
        <w:rPr>
          <w:rFonts w:ascii="Arial" w:hAnsi="Arial" w:cs="Arial"/>
          <w:bCs/>
          <w:color w:val="000000"/>
        </w:rPr>
        <w:t>e, over 5</w:t>
      </w:r>
      <w:r w:rsidRPr="007975FE">
        <w:rPr>
          <w:rFonts w:ascii="Arial" w:hAnsi="Arial" w:cs="Arial"/>
          <w:bCs/>
          <w:color w:val="000000"/>
        </w:rPr>
        <w:t>00 educators from all over West Virginia and several surround</w:t>
      </w:r>
      <w:r w:rsidR="00D95F5A">
        <w:rPr>
          <w:rFonts w:ascii="Arial" w:hAnsi="Arial" w:cs="Arial"/>
          <w:bCs/>
          <w:color w:val="000000"/>
        </w:rPr>
        <w:t>ing states will go through the Exhibit H</w:t>
      </w:r>
      <w:r w:rsidRPr="007975FE">
        <w:rPr>
          <w:rFonts w:ascii="Arial" w:hAnsi="Arial" w:cs="Arial"/>
          <w:bCs/>
          <w:color w:val="000000"/>
        </w:rPr>
        <w:t xml:space="preserve">all.  </w:t>
      </w:r>
    </w:p>
    <w:p w14:paraId="1DCAF6CE" w14:textId="77777777" w:rsidR="00CA53F5" w:rsidRPr="007975FE" w:rsidRDefault="00056A71" w:rsidP="00CA53F5">
      <w:pPr>
        <w:pStyle w:val="ListParagraph"/>
        <w:widowControl w:val="0"/>
        <w:numPr>
          <w:ilvl w:val="0"/>
          <w:numId w:val="1"/>
        </w:numPr>
        <w:autoSpaceDE w:val="0"/>
        <w:autoSpaceDN w:val="0"/>
        <w:adjustRightInd w:val="0"/>
        <w:jc w:val="both"/>
        <w:rPr>
          <w:rFonts w:ascii="Arial" w:hAnsi="Arial" w:cs="Arial"/>
          <w:bCs/>
          <w:color w:val="000000"/>
        </w:rPr>
      </w:pPr>
      <w:r w:rsidRPr="007975FE">
        <w:rPr>
          <w:rFonts w:ascii="Arial" w:hAnsi="Arial" w:cs="Arial"/>
          <w:bCs/>
          <w:color w:val="000000"/>
        </w:rPr>
        <w:t xml:space="preserve">This conference provides an opportunity for vendors to showcase some of their new and exciting materials.  </w:t>
      </w:r>
    </w:p>
    <w:p w14:paraId="0E6B0D9D" w14:textId="0FF38B9C" w:rsidR="00CA53F5" w:rsidRPr="007975FE" w:rsidRDefault="00056A71" w:rsidP="00CA53F5">
      <w:pPr>
        <w:pStyle w:val="ListParagraph"/>
        <w:widowControl w:val="0"/>
        <w:numPr>
          <w:ilvl w:val="0"/>
          <w:numId w:val="1"/>
        </w:numPr>
        <w:autoSpaceDE w:val="0"/>
        <w:autoSpaceDN w:val="0"/>
        <w:adjustRightInd w:val="0"/>
        <w:jc w:val="both"/>
        <w:rPr>
          <w:rFonts w:ascii="Arial" w:hAnsi="Arial" w:cs="Arial"/>
          <w:bCs/>
          <w:color w:val="000000"/>
        </w:rPr>
      </w:pPr>
      <w:r w:rsidRPr="007975FE">
        <w:rPr>
          <w:rFonts w:ascii="Arial" w:hAnsi="Arial" w:cs="Arial"/>
          <w:bCs/>
          <w:color w:val="000000"/>
        </w:rPr>
        <w:t xml:space="preserve">Conference </w:t>
      </w:r>
      <w:r w:rsidR="00745682" w:rsidRPr="007975FE">
        <w:rPr>
          <w:rFonts w:ascii="Arial" w:hAnsi="Arial" w:cs="Arial"/>
          <w:bCs/>
          <w:color w:val="000000"/>
        </w:rPr>
        <w:t>attendees</w:t>
      </w:r>
      <w:r w:rsidRPr="007975FE">
        <w:rPr>
          <w:rFonts w:ascii="Arial" w:hAnsi="Arial" w:cs="Arial"/>
          <w:bCs/>
          <w:color w:val="000000"/>
        </w:rPr>
        <w:t xml:space="preserve"> say they lea</w:t>
      </w:r>
      <w:r w:rsidR="00D95F5A">
        <w:rPr>
          <w:rFonts w:ascii="Arial" w:hAnsi="Arial" w:cs="Arial"/>
          <w:bCs/>
          <w:color w:val="000000"/>
        </w:rPr>
        <w:t>rn valuable information in the Exhibit H</w:t>
      </w:r>
      <w:r w:rsidRPr="007975FE">
        <w:rPr>
          <w:rFonts w:ascii="Arial" w:hAnsi="Arial" w:cs="Arial"/>
          <w:bCs/>
          <w:color w:val="000000"/>
        </w:rPr>
        <w:t>all to improve instruction in their classroom because they are provided the opportunity to see and learn about the latest instructional materials, technology and services from the vendors.  As a result</w:t>
      </w:r>
      <w:r w:rsidR="00CA53F5" w:rsidRPr="007975FE">
        <w:rPr>
          <w:rFonts w:ascii="Arial" w:hAnsi="Arial" w:cs="Arial"/>
          <w:bCs/>
          <w:color w:val="000000"/>
        </w:rPr>
        <w:t>,</w:t>
      </w:r>
      <w:r w:rsidRPr="007975FE">
        <w:rPr>
          <w:rFonts w:ascii="Arial" w:hAnsi="Arial" w:cs="Arial"/>
          <w:bCs/>
          <w:color w:val="000000"/>
        </w:rPr>
        <w:t xml:space="preserve"> some conference attendees will purchase items to use in their classrooms</w:t>
      </w:r>
      <w:r w:rsidR="00951EDB">
        <w:rPr>
          <w:rFonts w:ascii="Arial" w:hAnsi="Arial" w:cs="Arial"/>
          <w:bCs/>
          <w:color w:val="000000"/>
        </w:rPr>
        <w:t xml:space="preserve"> during the conference</w:t>
      </w:r>
      <w:r w:rsidRPr="007975FE">
        <w:rPr>
          <w:rFonts w:ascii="Arial" w:hAnsi="Arial" w:cs="Arial"/>
          <w:bCs/>
          <w:color w:val="000000"/>
        </w:rPr>
        <w:t>.</w:t>
      </w:r>
    </w:p>
    <w:p w14:paraId="3BF5EC2B" w14:textId="1C49C6D1" w:rsidR="00056A71" w:rsidRPr="007975FE" w:rsidRDefault="00056A71" w:rsidP="00CA53F5">
      <w:pPr>
        <w:pStyle w:val="ListParagraph"/>
        <w:widowControl w:val="0"/>
        <w:numPr>
          <w:ilvl w:val="0"/>
          <w:numId w:val="1"/>
        </w:numPr>
        <w:autoSpaceDE w:val="0"/>
        <w:autoSpaceDN w:val="0"/>
        <w:adjustRightInd w:val="0"/>
        <w:jc w:val="both"/>
        <w:rPr>
          <w:rFonts w:ascii="Arial" w:hAnsi="Arial" w:cs="Arial"/>
          <w:bCs/>
          <w:color w:val="000000"/>
        </w:rPr>
      </w:pPr>
      <w:r w:rsidRPr="007975FE">
        <w:rPr>
          <w:rFonts w:ascii="Arial" w:hAnsi="Arial" w:cs="Arial"/>
          <w:bCs/>
          <w:color w:val="000000"/>
        </w:rPr>
        <w:t>Higher Education vendors have an opport</w:t>
      </w:r>
      <w:r w:rsidR="00951EDB">
        <w:rPr>
          <w:rFonts w:ascii="Arial" w:hAnsi="Arial" w:cs="Arial"/>
          <w:bCs/>
          <w:color w:val="000000"/>
        </w:rPr>
        <w:t xml:space="preserve">unity to recruit educators for undergraduate or </w:t>
      </w:r>
      <w:r w:rsidRPr="007975FE">
        <w:rPr>
          <w:rFonts w:ascii="Arial" w:hAnsi="Arial" w:cs="Arial"/>
          <w:bCs/>
          <w:color w:val="000000"/>
        </w:rPr>
        <w:t xml:space="preserve">graduate degree programs.  </w:t>
      </w:r>
    </w:p>
    <w:p w14:paraId="647206EF" w14:textId="1C8D29A3" w:rsidR="00056A71" w:rsidRDefault="00056A71" w:rsidP="00F34117">
      <w:pPr>
        <w:widowControl w:val="0"/>
        <w:autoSpaceDE w:val="0"/>
        <w:autoSpaceDN w:val="0"/>
        <w:adjustRightInd w:val="0"/>
        <w:rPr>
          <w:rFonts w:ascii="Arial" w:hAnsi="Arial" w:cs="Arial"/>
          <w:b/>
          <w:bCs/>
          <w:color w:val="000000"/>
          <w:sz w:val="28"/>
          <w:szCs w:val="28"/>
        </w:rPr>
      </w:pPr>
    </w:p>
    <w:p w14:paraId="0580EC73" w14:textId="77777777" w:rsidR="00056A71" w:rsidRPr="00F34117" w:rsidRDefault="007975FE" w:rsidP="00056A71">
      <w:pPr>
        <w:widowControl w:val="0"/>
        <w:autoSpaceDE w:val="0"/>
        <w:autoSpaceDN w:val="0"/>
        <w:adjustRightInd w:val="0"/>
        <w:jc w:val="center"/>
        <w:rPr>
          <w:rFonts w:ascii="Arial" w:hAnsi="Arial" w:cs="Arial"/>
          <w:b/>
          <w:bCs/>
          <w:color w:val="000000"/>
          <w:szCs w:val="28"/>
        </w:rPr>
      </w:pPr>
      <w:r>
        <w:rPr>
          <w:rFonts w:ascii="Arial" w:hAnsi="Arial" w:cs="Arial"/>
          <w:b/>
          <w:bCs/>
          <w:color w:val="000000"/>
          <w:sz w:val="28"/>
          <w:szCs w:val="28"/>
        </w:rPr>
        <w:t xml:space="preserve">    </w:t>
      </w:r>
      <w:r w:rsidR="00056A71" w:rsidRPr="00F34117">
        <w:rPr>
          <w:rFonts w:ascii="Arial" w:hAnsi="Arial" w:cs="Arial"/>
          <w:b/>
          <w:bCs/>
          <w:color w:val="000000"/>
          <w:sz w:val="28"/>
          <w:szCs w:val="28"/>
        </w:rPr>
        <w:t>Conference Overview</w:t>
      </w:r>
      <w:r>
        <w:rPr>
          <w:rFonts w:ascii="Arial" w:hAnsi="Arial" w:cs="Arial"/>
          <w:b/>
          <w:bCs/>
          <w:color w:val="000000"/>
          <w:sz w:val="28"/>
          <w:szCs w:val="28"/>
        </w:rPr>
        <w:t xml:space="preserve">    </w:t>
      </w:r>
    </w:p>
    <w:p w14:paraId="1FF4EFA1" w14:textId="77777777" w:rsidR="00AE362D" w:rsidRPr="00E40A74" w:rsidRDefault="00AE362D" w:rsidP="00AE362D">
      <w:pPr>
        <w:pStyle w:val="NormalWeb"/>
        <w:spacing w:before="200" w:beforeAutospacing="0" w:after="0" w:afterAutospacing="0" w:line="216" w:lineRule="auto"/>
        <w:rPr>
          <w:rFonts w:eastAsiaTheme="minorEastAsia"/>
          <w:color w:val="000000" w:themeColor="text1"/>
          <w:kern w:val="24"/>
          <w:sz w:val="22"/>
          <w:szCs w:val="22"/>
        </w:rPr>
      </w:pPr>
      <w:r w:rsidRPr="00E40A74">
        <w:rPr>
          <w:rFonts w:eastAsiaTheme="minorEastAsia"/>
          <w:color w:val="000000" w:themeColor="text1"/>
          <w:kern w:val="24"/>
          <w:sz w:val="22"/>
          <w:szCs w:val="22"/>
        </w:rPr>
        <w:t xml:space="preserve">Literacy is an all-encompassing term that includes reading, writing, listening, and speaking.  Students need high quality instruction in all these areas to be successful in and out of the school environment.  Reading and writing are parallel activities and best practices have revealed that teaching the two together is beneficial instructionally for students.  Incorporating listening and speaking enhances the entire literacy experience for students.   </w:t>
      </w:r>
    </w:p>
    <w:p w14:paraId="1299B49B" w14:textId="77777777" w:rsidR="00AE362D" w:rsidRPr="00E40A74" w:rsidRDefault="00AE362D" w:rsidP="00AE362D">
      <w:pPr>
        <w:pStyle w:val="NormalWeb"/>
        <w:spacing w:before="200" w:beforeAutospacing="0" w:after="0" w:afterAutospacing="0" w:line="216" w:lineRule="auto"/>
        <w:rPr>
          <w:rFonts w:eastAsiaTheme="minorEastAsia"/>
          <w:color w:val="000000" w:themeColor="text1"/>
          <w:kern w:val="24"/>
          <w:sz w:val="22"/>
          <w:szCs w:val="22"/>
        </w:rPr>
      </w:pPr>
      <w:r w:rsidRPr="00E40A74">
        <w:rPr>
          <w:rFonts w:eastAsiaTheme="minorEastAsia"/>
          <w:color w:val="000000" w:themeColor="text1"/>
          <w:kern w:val="24"/>
          <w:sz w:val="22"/>
          <w:szCs w:val="22"/>
        </w:rPr>
        <w:t>In a time where students are easily over-stimulated with various technologies, the simplicity of enjoying the written and spoken word can often times be overlooked.  West Virginia is known for its rich history of sharing traditions from one generation to the next through the basic processes of reading, writing, speaking, and listening.  Getting “back to our roots” in the classroom and teaching students through effective literacy instruction will ensure that our students will be successful in life.</w:t>
      </w:r>
    </w:p>
    <w:p w14:paraId="2DB24BDE" w14:textId="77777777" w:rsidR="00AE362D" w:rsidRPr="00E40A74" w:rsidRDefault="00AE362D" w:rsidP="00AE362D">
      <w:pPr>
        <w:pStyle w:val="NormalWeb"/>
        <w:numPr>
          <w:ilvl w:val="0"/>
          <w:numId w:val="7"/>
        </w:numPr>
        <w:spacing w:before="200" w:after="0" w:line="216" w:lineRule="auto"/>
        <w:rPr>
          <w:rFonts w:eastAsiaTheme="minorEastAsia" w:hAnsi="Calibri" w:cs="Calibri"/>
          <w:color w:val="000000" w:themeColor="text1"/>
          <w:kern w:val="24"/>
          <w:sz w:val="22"/>
          <w:szCs w:val="22"/>
        </w:rPr>
      </w:pPr>
      <w:r w:rsidRPr="00E40A74">
        <w:rPr>
          <w:rFonts w:eastAsiaTheme="minorEastAsia" w:hAnsi="Calibri" w:cs="Calibri"/>
          <w:color w:val="000000" w:themeColor="text1"/>
          <w:kern w:val="24"/>
          <w:sz w:val="22"/>
          <w:szCs w:val="22"/>
        </w:rPr>
        <w:t xml:space="preserve">WVRA was founded to instill a love and respect for reading in our state </w:t>
      </w:r>
    </w:p>
    <w:p w14:paraId="2C1547E9" w14:textId="77777777" w:rsidR="00AE362D" w:rsidRPr="00E40A74" w:rsidRDefault="00AE362D" w:rsidP="00AE362D">
      <w:pPr>
        <w:pStyle w:val="NormalWeb"/>
        <w:numPr>
          <w:ilvl w:val="0"/>
          <w:numId w:val="7"/>
        </w:numPr>
        <w:spacing w:before="200" w:after="0" w:line="216" w:lineRule="auto"/>
        <w:rPr>
          <w:rFonts w:eastAsiaTheme="minorEastAsia" w:hAnsi="Calibri" w:cs="Calibri"/>
          <w:color w:val="000000" w:themeColor="text1"/>
          <w:kern w:val="24"/>
          <w:sz w:val="22"/>
          <w:szCs w:val="22"/>
        </w:rPr>
      </w:pPr>
      <w:r w:rsidRPr="00E40A74">
        <w:rPr>
          <w:rFonts w:eastAsiaTheme="minorEastAsia" w:hAnsi="Calibri" w:cs="Calibri"/>
          <w:color w:val="000000" w:themeColor="text1"/>
          <w:kern w:val="24"/>
          <w:sz w:val="22"/>
          <w:szCs w:val="22"/>
        </w:rPr>
        <w:t>Reading is emphasized, but best practices suggest that writing, listening and speaking are best taught in conjunction with reading</w:t>
      </w:r>
    </w:p>
    <w:p w14:paraId="47747B54" w14:textId="77777777" w:rsidR="00AE362D" w:rsidRPr="00E40A74" w:rsidRDefault="00AE362D" w:rsidP="00AE362D">
      <w:pPr>
        <w:pStyle w:val="NormalWeb"/>
        <w:numPr>
          <w:ilvl w:val="0"/>
          <w:numId w:val="7"/>
        </w:numPr>
        <w:spacing w:before="200" w:after="0" w:line="216" w:lineRule="auto"/>
        <w:rPr>
          <w:rFonts w:eastAsiaTheme="minorEastAsia" w:hAnsi="Calibri" w:cs="Calibri"/>
          <w:color w:val="000000" w:themeColor="text1"/>
          <w:kern w:val="24"/>
          <w:sz w:val="22"/>
          <w:szCs w:val="22"/>
        </w:rPr>
      </w:pPr>
      <w:r w:rsidRPr="00E40A74">
        <w:rPr>
          <w:rFonts w:eastAsiaTheme="minorEastAsia" w:hAnsi="Calibri" w:cs="Calibri"/>
          <w:color w:val="000000" w:themeColor="text1"/>
          <w:kern w:val="24"/>
          <w:sz w:val="22"/>
          <w:szCs w:val="22"/>
        </w:rPr>
        <w:t>The relationship between reading and writing is linear</w:t>
      </w:r>
      <w:r w:rsidRPr="00E40A74">
        <w:rPr>
          <w:rFonts w:eastAsiaTheme="minorEastAsia" w:hAnsi="Calibri" w:cs="Calibri"/>
          <w:color w:val="000000" w:themeColor="text1"/>
          <w:kern w:val="24"/>
          <w:sz w:val="22"/>
          <w:szCs w:val="22"/>
        </w:rPr>
        <w:t>—</w:t>
      </w:r>
      <w:r w:rsidRPr="00E40A74">
        <w:rPr>
          <w:rFonts w:eastAsiaTheme="minorEastAsia" w:hAnsi="Calibri" w:cs="Calibri"/>
          <w:color w:val="000000" w:themeColor="text1"/>
          <w:kern w:val="24"/>
          <w:sz w:val="22"/>
          <w:szCs w:val="22"/>
        </w:rPr>
        <w:t>better readers make better writers, better writers make better readers</w:t>
      </w:r>
    </w:p>
    <w:p w14:paraId="5AAC1C82" w14:textId="77777777" w:rsidR="00AE362D" w:rsidRPr="00E40A74" w:rsidRDefault="00AE362D" w:rsidP="00AE362D">
      <w:pPr>
        <w:pStyle w:val="NormalWeb"/>
        <w:numPr>
          <w:ilvl w:val="0"/>
          <w:numId w:val="7"/>
        </w:numPr>
        <w:spacing w:before="200" w:after="0" w:line="216" w:lineRule="auto"/>
        <w:rPr>
          <w:rFonts w:eastAsiaTheme="minorEastAsia" w:hAnsi="Calibri" w:cs="Calibri"/>
          <w:color w:val="000000" w:themeColor="text1"/>
          <w:kern w:val="24"/>
          <w:sz w:val="22"/>
          <w:szCs w:val="22"/>
        </w:rPr>
      </w:pPr>
      <w:r w:rsidRPr="00E40A74">
        <w:rPr>
          <w:rFonts w:eastAsiaTheme="minorEastAsia" w:hAnsi="Calibri" w:cs="Calibri"/>
          <w:color w:val="000000" w:themeColor="text1"/>
          <w:kern w:val="24"/>
          <w:sz w:val="22"/>
          <w:szCs w:val="22"/>
        </w:rPr>
        <w:t>Focus on intertwining the reading and writing processes to enhance our students</w:t>
      </w:r>
      <w:r w:rsidRPr="00E40A74">
        <w:rPr>
          <w:rFonts w:eastAsiaTheme="minorEastAsia" w:hAnsi="Calibri" w:cs="Calibri"/>
          <w:color w:val="000000" w:themeColor="text1"/>
          <w:kern w:val="24"/>
          <w:sz w:val="22"/>
          <w:szCs w:val="22"/>
        </w:rPr>
        <w:t>’</w:t>
      </w:r>
      <w:r w:rsidRPr="00E40A74">
        <w:rPr>
          <w:rFonts w:eastAsiaTheme="minorEastAsia" w:hAnsi="Calibri" w:cs="Calibri"/>
          <w:color w:val="000000" w:themeColor="text1"/>
          <w:kern w:val="24"/>
          <w:sz w:val="22"/>
          <w:szCs w:val="22"/>
        </w:rPr>
        <w:t xml:space="preserve"> reading AND writing abilities (literacy)</w:t>
      </w:r>
    </w:p>
    <w:p w14:paraId="17CE7CA6" w14:textId="77777777" w:rsidR="00AE362D" w:rsidRPr="00E40A74" w:rsidRDefault="00AE362D" w:rsidP="00AE362D">
      <w:pPr>
        <w:pStyle w:val="NormalWeb"/>
        <w:numPr>
          <w:ilvl w:val="0"/>
          <w:numId w:val="7"/>
        </w:numPr>
        <w:spacing w:before="200" w:after="0" w:line="216" w:lineRule="auto"/>
        <w:rPr>
          <w:rFonts w:eastAsiaTheme="minorEastAsia" w:hAnsi="Calibri" w:cs="Calibri"/>
          <w:color w:val="000000" w:themeColor="text1"/>
          <w:kern w:val="24"/>
          <w:sz w:val="22"/>
          <w:szCs w:val="22"/>
        </w:rPr>
      </w:pPr>
      <w:r w:rsidRPr="00E40A74">
        <w:rPr>
          <w:rFonts w:eastAsiaTheme="minorEastAsia" w:hAnsi="Calibri" w:cs="Calibri"/>
          <w:color w:val="000000" w:themeColor="text1"/>
          <w:kern w:val="24"/>
          <w:sz w:val="22"/>
          <w:szCs w:val="22"/>
        </w:rPr>
        <w:t xml:space="preserve">Incorporate all components of literacy across content areas </w:t>
      </w:r>
    </w:p>
    <w:p w14:paraId="6790A27A" w14:textId="77777777" w:rsidR="00AE362D" w:rsidRPr="00E40A74" w:rsidRDefault="00AE362D" w:rsidP="00AE362D">
      <w:pPr>
        <w:pStyle w:val="NormalWeb"/>
        <w:numPr>
          <w:ilvl w:val="0"/>
          <w:numId w:val="7"/>
        </w:numPr>
        <w:spacing w:before="200" w:after="0" w:line="216" w:lineRule="auto"/>
        <w:rPr>
          <w:rFonts w:eastAsiaTheme="minorEastAsia" w:hAnsi="Calibri" w:cs="Calibri"/>
          <w:color w:val="000000" w:themeColor="text1"/>
          <w:kern w:val="24"/>
          <w:sz w:val="22"/>
          <w:szCs w:val="22"/>
        </w:rPr>
      </w:pPr>
      <w:r w:rsidRPr="00E40A74">
        <w:rPr>
          <w:rFonts w:eastAsiaTheme="minorEastAsia" w:hAnsi="Calibri" w:cs="Calibri"/>
          <w:color w:val="000000" w:themeColor="text1"/>
          <w:kern w:val="24"/>
          <w:sz w:val="22"/>
          <w:szCs w:val="22"/>
        </w:rPr>
        <w:t xml:space="preserve">Reading and writing are fundamental and necessary skills for those students on-track for attending college AND those on a career path after high school </w:t>
      </w:r>
    </w:p>
    <w:p w14:paraId="0C778CF9" w14:textId="77777777" w:rsidR="00AE362D" w:rsidRPr="00E40A74" w:rsidRDefault="00AE362D" w:rsidP="00AE362D">
      <w:pPr>
        <w:spacing w:line="216" w:lineRule="auto"/>
        <w:ind w:left="1080"/>
        <w:contextualSpacing/>
        <w:jc w:val="center"/>
        <w:rPr>
          <w:rFonts w:ascii="Times New Roman" w:eastAsia="Times New Roman" w:hAnsi="Times New Roman" w:cs="Times New Roman"/>
        </w:rPr>
      </w:pPr>
      <w:r w:rsidRPr="00E40A74">
        <w:rPr>
          <w:rFonts w:ascii="Times New Roman" w:eastAsia="Times New Roman" w:hAnsi="Times New Roman" w:cs="Times New Roman"/>
          <w:b/>
          <w:color w:val="000000" w:themeColor="text1"/>
        </w:rPr>
        <w:t>Proposal Evaluation Criteria</w:t>
      </w:r>
    </w:p>
    <w:p w14:paraId="6167E1CE" w14:textId="77777777" w:rsidR="00AE362D" w:rsidRPr="00E40A74" w:rsidRDefault="00AE362D" w:rsidP="00AE362D">
      <w:pPr>
        <w:shd w:val="clear" w:color="auto" w:fill="FFFFFF"/>
        <w:jc w:val="center"/>
        <w:rPr>
          <w:rFonts w:ascii="Times New Roman" w:eastAsia="Times New Roman" w:hAnsi="Times New Roman" w:cs="Times New Roman"/>
          <w:b/>
          <w:color w:val="000000" w:themeColor="text1"/>
        </w:rPr>
      </w:pPr>
    </w:p>
    <w:p w14:paraId="694E8243" w14:textId="77777777" w:rsidR="00AE362D" w:rsidRPr="00E40A74" w:rsidRDefault="00AE362D" w:rsidP="00AE362D">
      <w:pPr>
        <w:pStyle w:val="ListParagraph"/>
        <w:numPr>
          <w:ilvl w:val="0"/>
          <w:numId w:val="3"/>
        </w:numPr>
        <w:shd w:val="clear" w:color="auto" w:fill="FFFFFF"/>
        <w:rPr>
          <w:rFonts w:ascii="Times New Roman" w:eastAsia="Times New Roman" w:hAnsi="Times New Roman" w:cs="Times New Roman"/>
          <w:b/>
          <w:color w:val="000000" w:themeColor="text1"/>
        </w:rPr>
      </w:pPr>
      <w:r w:rsidRPr="00E40A74">
        <w:rPr>
          <w:rFonts w:ascii="Times New Roman" w:eastAsia="Times New Roman" w:hAnsi="Times New Roman" w:cs="Times New Roman"/>
          <w:color w:val="000000" w:themeColor="text1"/>
        </w:rPr>
        <w:t xml:space="preserve">Strongly connects to the conference theme – </w:t>
      </w:r>
      <w:r w:rsidRPr="00E40A74">
        <w:rPr>
          <w:rFonts w:ascii="Times New Roman" w:eastAsia="Times New Roman" w:hAnsi="Times New Roman" w:cs="Times New Roman"/>
          <w:b/>
          <w:color w:val="000000" w:themeColor="text1"/>
        </w:rPr>
        <w:t>Back to Our Roots:  Fill the Mountains with Literacy</w:t>
      </w:r>
    </w:p>
    <w:p w14:paraId="03E829CC" w14:textId="77777777" w:rsidR="00AE362D" w:rsidRPr="00E40A74" w:rsidRDefault="00AE362D" w:rsidP="00AE362D">
      <w:pPr>
        <w:pStyle w:val="ListParagraph"/>
        <w:numPr>
          <w:ilvl w:val="0"/>
          <w:numId w:val="3"/>
        </w:numPr>
        <w:shd w:val="clear" w:color="auto" w:fill="FFFFFF"/>
        <w:rPr>
          <w:rFonts w:ascii="Times New Roman" w:eastAsia="Times New Roman" w:hAnsi="Times New Roman" w:cs="Times New Roman"/>
          <w:b/>
          <w:color w:val="000000" w:themeColor="text1"/>
        </w:rPr>
      </w:pPr>
      <w:r w:rsidRPr="00E40A74">
        <w:rPr>
          <w:rFonts w:ascii="Times New Roman" w:eastAsia="Times New Roman" w:hAnsi="Times New Roman" w:cs="Times New Roman"/>
          <w:color w:val="000000" w:themeColor="text1"/>
        </w:rPr>
        <w:t>Incorporates technology, intergenerational, civic, or higher education partnerships.</w:t>
      </w:r>
    </w:p>
    <w:p w14:paraId="7C982855" w14:textId="77777777" w:rsidR="00AE362D" w:rsidRPr="00E40A74" w:rsidRDefault="00AE362D" w:rsidP="00AE362D">
      <w:pPr>
        <w:pStyle w:val="ListParagraph"/>
        <w:numPr>
          <w:ilvl w:val="0"/>
          <w:numId w:val="3"/>
        </w:numPr>
        <w:shd w:val="clear" w:color="auto" w:fill="FFFFFF"/>
        <w:rPr>
          <w:rFonts w:ascii="Times New Roman" w:eastAsia="Times New Roman" w:hAnsi="Times New Roman" w:cs="Times New Roman"/>
          <w:color w:val="000000" w:themeColor="text1"/>
        </w:rPr>
      </w:pPr>
      <w:r w:rsidRPr="00E40A74">
        <w:rPr>
          <w:rFonts w:ascii="Times New Roman" w:eastAsia="Times New Roman" w:hAnsi="Times New Roman" w:cs="Times New Roman"/>
          <w:color w:val="000000" w:themeColor="text1"/>
        </w:rPr>
        <w:t>Adapts instruction for students with diverse and special needs.</w:t>
      </w:r>
    </w:p>
    <w:p w14:paraId="7450520A" w14:textId="77777777" w:rsidR="00AE362D" w:rsidRPr="00E40A74" w:rsidRDefault="00AE362D" w:rsidP="00AE362D">
      <w:pPr>
        <w:pStyle w:val="ListParagraph"/>
        <w:numPr>
          <w:ilvl w:val="0"/>
          <w:numId w:val="3"/>
        </w:numPr>
        <w:shd w:val="clear" w:color="auto" w:fill="FFFFFF"/>
        <w:rPr>
          <w:rFonts w:ascii="Times New Roman" w:eastAsia="Times New Roman" w:hAnsi="Times New Roman" w:cs="Times New Roman"/>
          <w:color w:val="000000" w:themeColor="text1"/>
        </w:rPr>
      </w:pPr>
      <w:r w:rsidRPr="00E40A74">
        <w:rPr>
          <w:rFonts w:ascii="Times New Roman" w:eastAsia="Times New Roman" w:hAnsi="Times New Roman" w:cs="Times New Roman"/>
          <w:color w:val="000000" w:themeColor="text1"/>
        </w:rPr>
        <w:t xml:space="preserve">Integrates reading/English language arts instruction in all content areas. </w:t>
      </w:r>
    </w:p>
    <w:p w14:paraId="486851ED" w14:textId="77777777" w:rsidR="00AE362D" w:rsidRPr="00E40A74" w:rsidRDefault="00AE362D" w:rsidP="00AE362D">
      <w:pPr>
        <w:pStyle w:val="ListParagraph"/>
        <w:numPr>
          <w:ilvl w:val="0"/>
          <w:numId w:val="3"/>
        </w:numPr>
        <w:shd w:val="clear" w:color="auto" w:fill="FFFFFF"/>
        <w:rPr>
          <w:rFonts w:ascii="Times New Roman" w:eastAsia="Times New Roman" w:hAnsi="Times New Roman" w:cs="Times New Roman"/>
          <w:color w:val="000000" w:themeColor="text1"/>
        </w:rPr>
      </w:pPr>
      <w:r w:rsidRPr="00E40A74">
        <w:rPr>
          <w:rFonts w:ascii="Times New Roman" w:eastAsia="Times New Roman" w:hAnsi="Times New Roman" w:cs="Times New Roman"/>
          <w:color w:val="000000" w:themeColor="text1"/>
        </w:rPr>
        <w:t>Integrates reading and writing instruction</w:t>
      </w:r>
    </w:p>
    <w:p w14:paraId="651BDA85" w14:textId="77777777" w:rsidR="00AE362D" w:rsidRPr="00E40A74" w:rsidRDefault="00AE362D" w:rsidP="00AE362D">
      <w:pPr>
        <w:pStyle w:val="ListParagraph"/>
        <w:numPr>
          <w:ilvl w:val="0"/>
          <w:numId w:val="3"/>
        </w:numPr>
        <w:shd w:val="clear" w:color="auto" w:fill="FFFFFF"/>
        <w:rPr>
          <w:rFonts w:ascii="Times New Roman" w:eastAsia="Times New Roman" w:hAnsi="Times New Roman" w:cs="Times New Roman"/>
          <w:color w:val="000000" w:themeColor="text1"/>
        </w:rPr>
      </w:pPr>
      <w:r w:rsidRPr="00E40A74">
        <w:rPr>
          <w:rFonts w:ascii="Times New Roman" w:eastAsia="Times New Roman" w:hAnsi="Times New Roman" w:cs="Times New Roman"/>
          <w:b/>
          <w:color w:val="000000" w:themeColor="text1"/>
        </w:rPr>
        <w:t>Excluded from selection are (1) incomplete proposals, and/or (2) proposals that promote commercial materials, programs, and/or professional consultants.</w:t>
      </w:r>
    </w:p>
    <w:p w14:paraId="111AE635" w14:textId="0DB452DC" w:rsidR="00056A71" w:rsidRPr="00B86C2F" w:rsidRDefault="004F25B0" w:rsidP="00056A71">
      <w:pPr>
        <w:widowControl w:val="0"/>
        <w:autoSpaceDE w:val="0"/>
        <w:autoSpaceDN w:val="0"/>
        <w:adjustRightInd w:val="0"/>
        <w:jc w:val="center"/>
        <w:rPr>
          <w:rFonts w:ascii="Arial" w:hAnsi="Arial" w:cs="Arial"/>
          <w:b/>
          <w:bCs/>
          <w:color w:val="000000"/>
          <w:sz w:val="28"/>
          <w:szCs w:val="28"/>
          <w:u w:color="000000"/>
        </w:rPr>
      </w:pPr>
      <w:r>
        <w:rPr>
          <w:rFonts w:ascii="Arial" w:hAnsi="Arial" w:cs="Arial"/>
          <w:b/>
          <w:bCs/>
          <w:color w:val="000000"/>
          <w:sz w:val="28"/>
          <w:szCs w:val="28"/>
          <w:u w:color="000000"/>
        </w:rPr>
        <w:lastRenderedPageBreak/>
        <w:t>WVRA 20</w:t>
      </w:r>
      <w:r w:rsidR="00F15000">
        <w:rPr>
          <w:rFonts w:ascii="Arial" w:hAnsi="Arial" w:cs="Arial"/>
          <w:b/>
          <w:bCs/>
          <w:color w:val="000000"/>
          <w:sz w:val="28"/>
          <w:szCs w:val="28"/>
          <w:u w:color="000000"/>
        </w:rPr>
        <w:t>2</w:t>
      </w:r>
      <w:r w:rsidR="002A04BB">
        <w:rPr>
          <w:rFonts w:ascii="Arial" w:hAnsi="Arial" w:cs="Arial"/>
          <w:b/>
          <w:bCs/>
          <w:color w:val="000000"/>
          <w:sz w:val="28"/>
          <w:szCs w:val="28"/>
          <w:u w:color="000000"/>
        </w:rPr>
        <w:t>1</w:t>
      </w:r>
      <w:r w:rsidR="00056A71" w:rsidRPr="00B86C2F">
        <w:rPr>
          <w:rFonts w:ascii="Arial" w:hAnsi="Arial" w:cs="Arial"/>
          <w:b/>
          <w:bCs/>
          <w:color w:val="000000"/>
          <w:sz w:val="28"/>
          <w:szCs w:val="28"/>
          <w:u w:color="000000"/>
        </w:rPr>
        <w:t xml:space="preserve"> Annual Conference</w:t>
      </w:r>
    </w:p>
    <w:p w14:paraId="4FFE4B61" w14:textId="6481475D" w:rsidR="00056A71" w:rsidRPr="00B86C2F" w:rsidRDefault="00056A71" w:rsidP="00056A71">
      <w:pPr>
        <w:widowControl w:val="0"/>
        <w:autoSpaceDE w:val="0"/>
        <w:autoSpaceDN w:val="0"/>
        <w:adjustRightInd w:val="0"/>
        <w:jc w:val="center"/>
        <w:rPr>
          <w:rFonts w:ascii="Arial" w:hAnsi="Arial" w:cs="Arial"/>
          <w:b/>
          <w:bCs/>
          <w:color w:val="000000"/>
          <w:sz w:val="28"/>
          <w:szCs w:val="28"/>
          <w:u w:color="000000"/>
        </w:rPr>
      </w:pPr>
      <w:r w:rsidRPr="00B86C2F">
        <w:rPr>
          <w:rFonts w:ascii="Arial" w:hAnsi="Arial" w:cs="Arial"/>
          <w:b/>
          <w:bCs/>
          <w:color w:val="000000"/>
          <w:sz w:val="28"/>
          <w:szCs w:val="28"/>
          <w:u w:color="000000"/>
        </w:rPr>
        <w:t>Exhibit Registration Form</w:t>
      </w:r>
    </w:p>
    <w:p w14:paraId="699EB70E" w14:textId="112EFF74" w:rsidR="00056A71" w:rsidRPr="00B86C2F" w:rsidRDefault="00B86C2F" w:rsidP="00056A71">
      <w:pPr>
        <w:widowControl w:val="0"/>
        <w:autoSpaceDE w:val="0"/>
        <w:autoSpaceDN w:val="0"/>
        <w:adjustRightInd w:val="0"/>
        <w:jc w:val="center"/>
        <w:rPr>
          <w:rFonts w:ascii="Arial" w:hAnsi="Arial" w:cs="Arial"/>
          <w:b/>
          <w:bCs/>
          <w:color w:val="FB0007"/>
          <w:u w:color="000000"/>
        </w:rPr>
      </w:pPr>
      <w:r w:rsidRPr="00B86C2F">
        <w:rPr>
          <w:rFonts w:ascii="Arial" w:hAnsi="Arial" w:cs="Arial"/>
          <w:b/>
          <w:bCs/>
          <w:color w:val="000000"/>
          <w:u w:color="000000"/>
        </w:rPr>
        <w:t xml:space="preserve">November </w:t>
      </w:r>
      <w:r w:rsidR="00F15000">
        <w:rPr>
          <w:rFonts w:ascii="Arial" w:hAnsi="Arial" w:cs="Arial"/>
          <w:b/>
          <w:bCs/>
          <w:color w:val="000000"/>
          <w:u w:color="000000"/>
        </w:rPr>
        <w:t>1</w:t>
      </w:r>
      <w:r w:rsidR="002A04BB">
        <w:rPr>
          <w:rFonts w:ascii="Arial" w:hAnsi="Arial" w:cs="Arial"/>
          <w:b/>
          <w:bCs/>
          <w:color w:val="000000"/>
          <w:u w:color="000000"/>
        </w:rPr>
        <w:t>8</w:t>
      </w:r>
      <w:r w:rsidR="004F25B0">
        <w:rPr>
          <w:rFonts w:ascii="Arial" w:hAnsi="Arial" w:cs="Arial"/>
          <w:b/>
          <w:bCs/>
          <w:color w:val="000000"/>
          <w:u w:color="000000"/>
        </w:rPr>
        <w:t>-</w:t>
      </w:r>
      <w:r w:rsidR="002A04BB">
        <w:rPr>
          <w:rFonts w:ascii="Arial" w:hAnsi="Arial" w:cs="Arial"/>
          <w:b/>
          <w:bCs/>
          <w:color w:val="000000"/>
          <w:u w:color="000000"/>
        </w:rPr>
        <w:t>19, 2021</w:t>
      </w:r>
    </w:p>
    <w:p w14:paraId="08E186BB" w14:textId="77777777" w:rsidR="00056A71" w:rsidRPr="00B86C2F" w:rsidRDefault="00056A71" w:rsidP="00056A71">
      <w:pPr>
        <w:widowControl w:val="0"/>
        <w:autoSpaceDE w:val="0"/>
        <w:autoSpaceDN w:val="0"/>
        <w:adjustRightInd w:val="0"/>
        <w:jc w:val="center"/>
        <w:rPr>
          <w:rFonts w:ascii="Arial" w:hAnsi="Arial" w:cs="Arial"/>
          <w:bCs/>
          <w:color w:val="000000"/>
          <w:u w:color="000000"/>
        </w:rPr>
      </w:pPr>
      <w:r w:rsidRPr="00B86C2F">
        <w:rPr>
          <w:rFonts w:ascii="Arial" w:hAnsi="Arial" w:cs="Arial"/>
          <w:i/>
          <w:iCs/>
          <w:color w:val="000000"/>
          <w:u w:color="000000"/>
        </w:rPr>
        <w:t>The Greenbrier</w:t>
      </w:r>
      <w:r w:rsidRPr="00B86C2F">
        <w:rPr>
          <w:rFonts w:ascii="Arial" w:hAnsi="Arial" w:cs="Arial"/>
          <w:bCs/>
          <w:color w:val="000000"/>
          <w:u w:color="000000"/>
        </w:rPr>
        <w:t>, 300 W. Main Street</w:t>
      </w:r>
    </w:p>
    <w:p w14:paraId="4EFA63F6" w14:textId="7247223D" w:rsidR="00056A71" w:rsidRPr="00B86C2F" w:rsidRDefault="00056A71" w:rsidP="00056A71">
      <w:pPr>
        <w:widowControl w:val="0"/>
        <w:autoSpaceDE w:val="0"/>
        <w:autoSpaceDN w:val="0"/>
        <w:adjustRightInd w:val="0"/>
        <w:jc w:val="center"/>
        <w:rPr>
          <w:rFonts w:ascii="Arial" w:hAnsi="Arial" w:cs="Arial"/>
          <w:bCs/>
          <w:color w:val="000000"/>
          <w:u w:color="000000"/>
        </w:rPr>
      </w:pPr>
      <w:r w:rsidRPr="00B86C2F">
        <w:rPr>
          <w:rFonts w:ascii="Arial" w:hAnsi="Arial" w:cs="Arial"/>
          <w:bCs/>
          <w:color w:val="000000"/>
          <w:u w:color="000000"/>
        </w:rPr>
        <w:t>White Sulphur Springs, WV</w:t>
      </w:r>
      <w:r w:rsidR="00053221">
        <w:rPr>
          <w:rFonts w:ascii="Arial" w:hAnsi="Arial" w:cs="Arial"/>
          <w:bCs/>
          <w:color w:val="000000"/>
          <w:u w:color="000000"/>
        </w:rPr>
        <w:t xml:space="preserve"> 24986</w:t>
      </w:r>
    </w:p>
    <w:p w14:paraId="76D9BEC3" w14:textId="77777777" w:rsidR="00056A71" w:rsidRDefault="00056A71" w:rsidP="00B86C2F">
      <w:pPr>
        <w:widowControl w:val="0"/>
        <w:autoSpaceDE w:val="0"/>
        <w:autoSpaceDN w:val="0"/>
        <w:adjustRightInd w:val="0"/>
        <w:rPr>
          <w:rFonts w:ascii="Arial" w:hAnsi="Arial" w:cs="Arial"/>
          <w:b/>
          <w:bCs/>
          <w:color w:val="000000"/>
          <w:sz w:val="28"/>
          <w:szCs w:val="28"/>
          <w:u w:color="000000"/>
        </w:rPr>
      </w:pPr>
    </w:p>
    <w:p w14:paraId="1A783C59" w14:textId="4A0BDD1B" w:rsidR="00056A71" w:rsidRDefault="00056A71" w:rsidP="00056A71">
      <w:pPr>
        <w:widowControl w:val="0"/>
        <w:autoSpaceDE w:val="0"/>
        <w:autoSpaceDN w:val="0"/>
        <w:adjustRightInd w:val="0"/>
        <w:jc w:val="center"/>
        <w:rPr>
          <w:rFonts w:ascii="Arial" w:hAnsi="Arial" w:cs="Arial"/>
          <w:b/>
          <w:bCs/>
          <w:color w:val="000000"/>
          <w:sz w:val="28"/>
          <w:szCs w:val="28"/>
          <w:u w:color="000000"/>
        </w:rPr>
      </w:pPr>
      <w:r>
        <w:rPr>
          <w:rFonts w:ascii="Arial" w:hAnsi="Arial" w:cs="Arial"/>
          <w:b/>
          <w:bCs/>
          <w:color w:val="000000"/>
          <w:sz w:val="28"/>
          <w:szCs w:val="28"/>
          <w:u w:color="000000"/>
        </w:rPr>
        <w:t xml:space="preserve">WVRA Tax Exempt Number: </w:t>
      </w:r>
      <w:r w:rsidR="00D215DF">
        <w:rPr>
          <w:rFonts w:ascii="Arial" w:hAnsi="Arial" w:cs="Arial"/>
          <w:b/>
          <w:bCs/>
          <w:color w:val="000000"/>
          <w:sz w:val="28"/>
          <w:szCs w:val="28"/>
          <w:u w:color="000000"/>
        </w:rPr>
        <w:t>824664057</w:t>
      </w:r>
    </w:p>
    <w:p w14:paraId="11AFDF67" w14:textId="77777777" w:rsidR="00056A71" w:rsidRDefault="00056A71" w:rsidP="00056A71">
      <w:pPr>
        <w:widowControl w:val="0"/>
        <w:autoSpaceDE w:val="0"/>
        <w:autoSpaceDN w:val="0"/>
        <w:adjustRightInd w:val="0"/>
        <w:jc w:val="center"/>
        <w:rPr>
          <w:rFonts w:ascii="Arial" w:hAnsi="Arial" w:cs="Arial"/>
          <w:b/>
          <w:bCs/>
          <w:color w:val="000000"/>
          <w:sz w:val="22"/>
          <w:szCs w:val="22"/>
          <w:u w:color="000000"/>
        </w:rPr>
      </w:pPr>
    </w:p>
    <w:p w14:paraId="231A2752" w14:textId="0FC2F86B" w:rsidR="00056A71" w:rsidRDefault="00B86C2F" w:rsidP="00056A71">
      <w:pPr>
        <w:widowControl w:val="0"/>
        <w:autoSpaceDE w:val="0"/>
        <w:autoSpaceDN w:val="0"/>
        <w:adjustRightInd w:val="0"/>
        <w:rPr>
          <w:rFonts w:ascii="Arial" w:hAnsi="Arial" w:cs="Arial"/>
          <w:color w:val="000000"/>
          <w:u w:color="000000"/>
        </w:rPr>
      </w:pPr>
      <w:r>
        <w:rPr>
          <w:rFonts w:ascii="Arial" w:hAnsi="Arial" w:cs="Arial"/>
          <w:color w:val="000000"/>
          <w:u w:color="000000"/>
        </w:rPr>
        <w:t xml:space="preserve">Company Name and </w:t>
      </w:r>
      <w:r w:rsidR="00056A71">
        <w:rPr>
          <w:rFonts w:ascii="Arial" w:hAnsi="Arial" w:cs="Arial"/>
          <w:color w:val="000000"/>
          <w:u w:color="000000"/>
        </w:rPr>
        <w:t>Address</w:t>
      </w:r>
      <w:r w:rsidR="003347A5">
        <w:rPr>
          <w:rFonts w:ascii="Arial" w:hAnsi="Arial" w:cs="Arial"/>
          <w:color w:val="000000"/>
          <w:u w:color="000000"/>
        </w:rPr>
        <w:t>: _</w:t>
      </w:r>
      <w:r w:rsidR="00056A71">
        <w:rPr>
          <w:rFonts w:ascii="Arial" w:hAnsi="Arial" w:cs="Arial"/>
          <w:color w:val="000000"/>
          <w:u w:color="000000"/>
        </w:rPr>
        <w:t>_________</w:t>
      </w:r>
      <w:r>
        <w:rPr>
          <w:rFonts w:ascii="Arial" w:hAnsi="Arial" w:cs="Arial"/>
          <w:color w:val="000000"/>
          <w:u w:color="000000"/>
        </w:rPr>
        <w:t>_____________________________</w:t>
      </w:r>
      <w:r w:rsidR="00056A71">
        <w:rPr>
          <w:rFonts w:ascii="Arial" w:hAnsi="Arial" w:cs="Arial"/>
          <w:color w:val="000000"/>
          <w:u w:color="000000"/>
        </w:rPr>
        <w:t>__________</w:t>
      </w:r>
    </w:p>
    <w:p w14:paraId="216B3A99" w14:textId="77777777" w:rsidR="00056A71" w:rsidRDefault="00056A71" w:rsidP="00056A71">
      <w:pPr>
        <w:widowControl w:val="0"/>
        <w:autoSpaceDE w:val="0"/>
        <w:autoSpaceDN w:val="0"/>
        <w:adjustRightInd w:val="0"/>
        <w:rPr>
          <w:rFonts w:ascii="Arial" w:hAnsi="Arial" w:cs="Arial"/>
          <w:color w:val="000000"/>
          <w:u w:color="000000"/>
        </w:rPr>
      </w:pPr>
      <w:r>
        <w:rPr>
          <w:rFonts w:ascii="Arial" w:hAnsi="Arial" w:cs="Arial"/>
          <w:color w:val="000000"/>
          <w:u w:color="000000"/>
        </w:rPr>
        <w:t>___________________________</w:t>
      </w:r>
      <w:r w:rsidR="00B86C2F">
        <w:rPr>
          <w:rFonts w:ascii="Arial" w:hAnsi="Arial" w:cs="Arial"/>
          <w:color w:val="000000"/>
          <w:u w:color="000000"/>
        </w:rPr>
        <w:t>______________________</w:t>
      </w:r>
      <w:r>
        <w:rPr>
          <w:rFonts w:ascii="Arial" w:hAnsi="Arial" w:cs="Arial"/>
          <w:color w:val="000000"/>
          <w:u w:color="000000"/>
        </w:rPr>
        <w:t>________________</w:t>
      </w:r>
      <w:r w:rsidR="00B86C2F">
        <w:rPr>
          <w:rFonts w:ascii="Arial" w:hAnsi="Arial" w:cs="Arial"/>
          <w:color w:val="000000"/>
          <w:u w:color="000000"/>
        </w:rPr>
        <w:t>_______</w:t>
      </w:r>
      <w:r>
        <w:rPr>
          <w:rFonts w:ascii="Arial" w:hAnsi="Arial" w:cs="Arial"/>
          <w:color w:val="000000"/>
          <w:u w:color="000000"/>
        </w:rPr>
        <w:t>_</w:t>
      </w:r>
    </w:p>
    <w:p w14:paraId="29B3D4ED" w14:textId="77777777" w:rsidR="00056A71" w:rsidRDefault="00056A71" w:rsidP="00056A71">
      <w:pPr>
        <w:widowControl w:val="0"/>
        <w:autoSpaceDE w:val="0"/>
        <w:autoSpaceDN w:val="0"/>
        <w:adjustRightInd w:val="0"/>
        <w:rPr>
          <w:rFonts w:ascii="Arial" w:hAnsi="Arial" w:cs="Arial"/>
          <w:color w:val="000000"/>
          <w:u w:color="000000"/>
        </w:rPr>
      </w:pPr>
      <w:r>
        <w:rPr>
          <w:rFonts w:ascii="Arial" w:hAnsi="Arial" w:cs="Arial"/>
          <w:color w:val="000000"/>
          <w:u w:color="000000"/>
        </w:rPr>
        <w:t xml:space="preserve">                                                                                     </w:t>
      </w:r>
    </w:p>
    <w:p w14:paraId="72FC5DAA" w14:textId="77777777" w:rsidR="00056A71" w:rsidRDefault="00056A71" w:rsidP="00056A71">
      <w:pPr>
        <w:widowControl w:val="0"/>
        <w:autoSpaceDE w:val="0"/>
        <w:autoSpaceDN w:val="0"/>
        <w:adjustRightInd w:val="0"/>
        <w:rPr>
          <w:rFonts w:ascii="Arial" w:hAnsi="Arial" w:cs="Arial"/>
          <w:color w:val="000000"/>
          <w:u w:color="000000"/>
        </w:rPr>
      </w:pPr>
      <w:r>
        <w:rPr>
          <w:rFonts w:ascii="Arial" w:hAnsi="Arial" w:cs="Arial"/>
          <w:color w:val="000000"/>
          <w:u w:color="000000"/>
        </w:rPr>
        <w:t>Representative’s Name/Address_______________</w:t>
      </w:r>
      <w:r w:rsidR="00B86C2F">
        <w:rPr>
          <w:rFonts w:ascii="Arial" w:hAnsi="Arial" w:cs="Arial"/>
          <w:color w:val="000000"/>
          <w:u w:color="000000"/>
        </w:rPr>
        <w:t>______________________________</w:t>
      </w:r>
      <w:r>
        <w:rPr>
          <w:rFonts w:ascii="Arial" w:hAnsi="Arial" w:cs="Arial"/>
          <w:color w:val="000000"/>
          <w:u w:color="000000"/>
        </w:rPr>
        <w:t>___</w:t>
      </w:r>
    </w:p>
    <w:p w14:paraId="26AE0E9F" w14:textId="77777777" w:rsidR="00056A71" w:rsidRDefault="00056A71" w:rsidP="00056A71">
      <w:pPr>
        <w:widowControl w:val="0"/>
        <w:autoSpaceDE w:val="0"/>
        <w:autoSpaceDN w:val="0"/>
        <w:adjustRightInd w:val="0"/>
        <w:rPr>
          <w:rFonts w:ascii="Arial" w:hAnsi="Arial" w:cs="Arial"/>
          <w:color w:val="000000"/>
          <w:u w:color="000000"/>
        </w:rPr>
      </w:pPr>
      <w:r>
        <w:rPr>
          <w:rFonts w:ascii="Arial" w:hAnsi="Arial" w:cs="Arial"/>
          <w:color w:val="000000"/>
          <w:u w:color="000000"/>
        </w:rPr>
        <w:t>____________________________________________</w:t>
      </w:r>
      <w:r w:rsidR="00B86C2F">
        <w:rPr>
          <w:rFonts w:ascii="Arial" w:hAnsi="Arial" w:cs="Arial"/>
          <w:color w:val="000000"/>
          <w:u w:color="000000"/>
        </w:rPr>
        <w:t>______________________________</w:t>
      </w:r>
    </w:p>
    <w:p w14:paraId="7E73A999" w14:textId="77777777" w:rsidR="00056A71" w:rsidRDefault="00056A71" w:rsidP="00056A71">
      <w:pPr>
        <w:widowControl w:val="0"/>
        <w:autoSpaceDE w:val="0"/>
        <w:autoSpaceDN w:val="0"/>
        <w:adjustRightInd w:val="0"/>
        <w:rPr>
          <w:rFonts w:ascii="Arial" w:hAnsi="Arial" w:cs="Arial"/>
          <w:color w:val="000000"/>
          <w:u w:color="000000"/>
        </w:rPr>
      </w:pPr>
    </w:p>
    <w:p w14:paraId="363E497F" w14:textId="77777777" w:rsidR="00056A71" w:rsidRDefault="00056A71" w:rsidP="00056A71">
      <w:pPr>
        <w:widowControl w:val="0"/>
        <w:autoSpaceDE w:val="0"/>
        <w:autoSpaceDN w:val="0"/>
        <w:adjustRightInd w:val="0"/>
        <w:rPr>
          <w:rFonts w:ascii="Arial" w:hAnsi="Arial" w:cs="Arial"/>
          <w:color w:val="000000"/>
          <w:u w:color="000000"/>
        </w:rPr>
      </w:pPr>
      <w:r>
        <w:rPr>
          <w:rFonts w:ascii="Arial" w:hAnsi="Arial" w:cs="Arial"/>
          <w:color w:val="000000"/>
          <w:u w:color="000000"/>
        </w:rPr>
        <w:t>Phone</w:t>
      </w:r>
      <w:r>
        <w:rPr>
          <w:rFonts w:ascii="Arial" w:hAnsi="Arial" w:cs="Arial"/>
          <w:color w:val="000000"/>
          <w:u w:color="000000"/>
        </w:rPr>
        <w:tab/>
        <w:t>______________________ Fax _____________________________________</w:t>
      </w:r>
    </w:p>
    <w:p w14:paraId="0E964ACE" w14:textId="77777777" w:rsidR="00056A71" w:rsidRDefault="00056A71" w:rsidP="00056A71">
      <w:pPr>
        <w:widowControl w:val="0"/>
        <w:autoSpaceDE w:val="0"/>
        <w:autoSpaceDN w:val="0"/>
        <w:adjustRightInd w:val="0"/>
        <w:rPr>
          <w:rFonts w:ascii="Arial" w:hAnsi="Arial" w:cs="Arial"/>
          <w:color w:val="000000"/>
          <w:u w:color="000000"/>
        </w:rPr>
      </w:pPr>
    </w:p>
    <w:p w14:paraId="36C0871F" w14:textId="77777777" w:rsidR="00056A71" w:rsidRDefault="00056A71" w:rsidP="00056A71">
      <w:pPr>
        <w:widowControl w:val="0"/>
        <w:autoSpaceDE w:val="0"/>
        <w:autoSpaceDN w:val="0"/>
        <w:adjustRightInd w:val="0"/>
        <w:rPr>
          <w:rFonts w:ascii="Arial" w:hAnsi="Arial" w:cs="Arial"/>
          <w:color w:val="000000"/>
          <w:u w:color="000000"/>
        </w:rPr>
      </w:pPr>
      <w:r>
        <w:rPr>
          <w:rFonts w:ascii="Arial" w:hAnsi="Arial" w:cs="Arial"/>
          <w:color w:val="000000"/>
          <w:u w:color="000000"/>
        </w:rPr>
        <w:t>E-Mail ________________________________________________________________</w:t>
      </w:r>
    </w:p>
    <w:p w14:paraId="130C7247" w14:textId="77777777" w:rsidR="00056A71" w:rsidRDefault="00056A71" w:rsidP="00056A71">
      <w:pPr>
        <w:widowControl w:val="0"/>
        <w:autoSpaceDE w:val="0"/>
        <w:autoSpaceDN w:val="0"/>
        <w:adjustRightInd w:val="0"/>
        <w:rPr>
          <w:rFonts w:ascii="Arial" w:hAnsi="Arial" w:cs="Arial"/>
          <w:color w:val="000000"/>
          <w:u w:color="000000"/>
        </w:rPr>
      </w:pPr>
    </w:p>
    <w:p w14:paraId="5F88C23E" w14:textId="77777777" w:rsidR="00056A71" w:rsidRDefault="00056A71" w:rsidP="00056A71">
      <w:pPr>
        <w:widowControl w:val="0"/>
        <w:autoSpaceDE w:val="0"/>
        <w:autoSpaceDN w:val="0"/>
        <w:adjustRightInd w:val="0"/>
        <w:rPr>
          <w:rFonts w:ascii="Arial" w:hAnsi="Arial" w:cs="Arial"/>
          <w:color w:val="000000"/>
          <w:u w:color="000000"/>
        </w:rPr>
      </w:pPr>
      <w:r>
        <w:rPr>
          <w:rFonts w:ascii="Arial" w:hAnsi="Arial" w:cs="Arial"/>
          <w:color w:val="000000"/>
          <w:u w:color="000000"/>
        </w:rPr>
        <w:t>Number of tables at $250.00 per table ___________ Amount enclosed:  $______</w:t>
      </w:r>
    </w:p>
    <w:p w14:paraId="1C90A40F" w14:textId="70B489EF" w:rsidR="00056A71" w:rsidRDefault="00056A71" w:rsidP="00056A71">
      <w:pPr>
        <w:widowControl w:val="0"/>
        <w:autoSpaceDE w:val="0"/>
        <w:autoSpaceDN w:val="0"/>
        <w:adjustRightInd w:val="0"/>
        <w:rPr>
          <w:rFonts w:ascii="Arial" w:hAnsi="Arial" w:cs="Arial"/>
          <w:color w:val="000000"/>
          <w:u w:color="000000"/>
        </w:rPr>
      </w:pPr>
      <w:r>
        <w:rPr>
          <w:rFonts w:ascii="Arial" w:hAnsi="Arial" w:cs="Arial"/>
          <w:color w:val="000000"/>
          <w:u w:color="000000"/>
        </w:rPr>
        <w:t>Electricity</w:t>
      </w:r>
      <w:r w:rsidR="00951EDB">
        <w:rPr>
          <w:rFonts w:ascii="Arial" w:hAnsi="Arial" w:cs="Arial"/>
          <w:color w:val="000000"/>
          <w:u w:color="000000"/>
        </w:rPr>
        <w:t xml:space="preserve"> needed</w:t>
      </w:r>
      <w:r>
        <w:rPr>
          <w:rFonts w:ascii="Arial" w:hAnsi="Arial" w:cs="Arial"/>
          <w:color w:val="000000"/>
          <w:u w:color="000000"/>
        </w:rPr>
        <w:t>:</w:t>
      </w:r>
      <w:r>
        <w:rPr>
          <w:rFonts w:ascii="Arial" w:hAnsi="Arial" w:cs="Arial"/>
          <w:color w:val="000000"/>
          <w:u w:color="000000"/>
        </w:rPr>
        <w:tab/>
        <w:t>Yes ________      No______</w:t>
      </w:r>
    </w:p>
    <w:p w14:paraId="73F29DA0" w14:textId="77777777" w:rsidR="00056A71" w:rsidRDefault="00056A71" w:rsidP="00056A71">
      <w:pPr>
        <w:widowControl w:val="0"/>
        <w:autoSpaceDE w:val="0"/>
        <w:autoSpaceDN w:val="0"/>
        <w:adjustRightInd w:val="0"/>
        <w:rPr>
          <w:rFonts w:ascii="Arial" w:hAnsi="Arial" w:cs="Arial"/>
          <w:color w:val="000000"/>
          <w:u w:color="000000"/>
        </w:rPr>
      </w:pPr>
    </w:p>
    <w:p w14:paraId="3D95FC96" w14:textId="77777777" w:rsidR="00056A71" w:rsidRDefault="00056A71" w:rsidP="00056A71">
      <w:pPr>
        <w:widowControl w:val="0"/>
        <w:autoSpaceDE w:val="0"/>
        <w:autoSpaceDN w:val="0"/>
        <w:adjustRightInd w:val="0"/>
        <w:rPr>
          <w:rFonts w:ascii="Arial" w:hAnsi="Arial" w:cs="Arial"/>
          <w:color w:val="000000"/>
          <w:u w:color="000000"/>
        </w:rPr>
      </w:pPr>
      <w:r>
        <w:rPr>
          <w:rFonts w:ascii="Arial" w:hAnsi="Arial" w:cs="Arial"/>
          <w:color w:val="000000"/>
          <w:u w:color="000000"/>
        </w:rPr>
        <w:t xml:space="preserve">Phone/Internet:  </w:t>
      </w:r>
      <w:r>
        <w:rPr>
          <w:rFonts w:ascii="Arial" w:hAnsi="Arial" w:cs="Arial"/>
          <w:b/>
          <w:bCs/>
          <w:i/>
          <w:iCs/>
          <w:color w:val="000000"/>
          <w:u w:color="000000"/>
        </w:rPr>
        <w:t>Arranged through The Greenbrier Sales Office by the vendor.</w:t>
      </w:r>
    </w:p>
    <w:p w14:paraId="3E07CAE7" w14:textId="77777777" w:rsidR="00056A71" w:rsidRDefault="00056A71" w:rsidP="00056A71">
      <w:pPr>
        <w:widowControl w:val="0"/>
        <w:autoSpaceDE w:val="0"/>
        <w:autoSpaceDN w:val="0"/>
        <w:adjustRightInd w:val="0"/>
        <w:rPr>
          <w:rFonts w:ascii="Arial" w:hAnsi="Arial" w:cs="Arial"/>
          <w:color w:val="000000"/>
          <w:u w:color="000000"/>
        </w:rPr>
      </w:pPr>
      <w:r>
        <w:rPr>
          <w:rFonts w:ascii="Arial" w:hAnsi="Arial" w:cs="Arial"/>
          <w:color w:val="000000"/>
          <w:u w:color="000000"/>
        </w:rPr>
        <w:t>Special Needs:  ___________________________________________________</w:t>
      </w:r>
    </w:p>
    <w:p w14:paraId="4BFFD38A" w14:textId="77777777" w:rsidR="00056A71" w:rsidRDefault="00056A71" w:rsidP="00056A71">
      <w:pPr>
        <w:widowControl w:val="0"/>
        <w:autoSpaceDE w:val="0"/>
        <w:autoSpaceDN w:val="0"/>
        <w:adjustRightInd w:val="0"/>
        <w:rPr>
          <w:rFonts w:ascii="Arial" w:hAnsi="Arial" w:cs="Arial"/>
          <w:color w:val="000000"/>
          <w:u w:color="000000"/>
        </w:rPr>
      </w:pPr>
      <w:r>
        <w:rPr>
          <w:rFonts w:ascii="Arial" w:hAnsi="Arial" w:cs="Arial"/>
          <w:color w:val="000000"/>
          <w:u w:color="000000"/>
        </w:rPr>
        <w:t>________________________________________________________________</w:t>
      </w:r>
    </w:p>
    <w:p w14:paraId="35740B90" w14:textId="39700E07" w:rsidR="00056A71" w:rsidRDefault="00056A71" w:rsidP="00056A71">
      <w:pPr>
        <w:widowControl w:val="0"/>
        <w:autoSpaceDE w:val="0"/>
        <w:autoSpaceDN w:val="0"/>
        <w:adjustRightInd w:val="0"/>
        <w:rPr>
          <w:rFonts w:ascii="Arial" w:hAnsi="Arial" w:cs="Arial"/>
          <w:color w:val="000000"/>
          <w:u w:color="000000"/>
        </w:rPr>
      </w:pPr>
    </w:p>
    <w:p w14:paraId="3FEC5074" w14:textId="78B0BD97" w:rsidR="00056A71" w:rsidRDefault="00951EDB" w:rsidP="00056A71">
      <w:pPr>
        <w:widowControl w:val="0"/>
        <w:autoSpaceDE w:val="0"/>
        <w:autoSpaceDN w:val="0"/>
        <w:adjustRightInd w:val="0"/>
        <w:rPr>
          <w:rFonts w:ascii="Arial" w:hAnsi="Arial" w:cs="Arial"/>
          <w:color w:val="000000"/>
          <w:u w:color="000000"/>
        </w:rPr>
      </w:pPr>
      <w:r>
        <w:rPr>
          <w:rFonts w:ascii="Arial" w:hAnsi="Arial" w:cs="Arial"/>
          <w:color w:val="000000"/>
          <w:u w:color="000000"/>
        </w:rPr>
        <w:t>Door prize donation to WVRA</w:t>
      </w:r>
      <w:r w:rsidR="00056A71">
        <w:rPr>
          <w:rFonts w:ascii="Arial" w:hAnsi="Arial" w:cs="Arial"/>
          <w:color w:val="000000"/>
          <w:u w:color="000000"/>
        </w:rPr>
        <w:t>:</w:t>
      </w:r>
      <w:r w:rsidR="00056A71">
        <w:rPr>
          <w:rFonts w:ascii="Arial" w:hAnsi="Arial" w:cs="Arial"/>
          <w:color w:val="000000"/>
          <w:u w:color="000000"/>
        </w:rPr>
        <w:tab/>
        <w:t xml:space="preserve">   Yes</w:t>
      </w:r>
      <w:r>
        <w:rPr>
          <w:rFonts w:ascii="Arial" w:hAnsi="Arial" w:cs="Arial"/>
          <w:color w:val="000000"/>
          <w:u w:color="000000"/>
        </w:rPr>
        <w:t xml:space="preserve">_________   </w:t>
      </w:r>
      <w:r>
        <w:rPr>
          <w:rFonts w:ascii="Arial" w:hAnsi="Arial" w:cs="Arial"/>
          <w:color w:val="000000"/>
          <w:u w:color="000000"/>
        </w:rPr>
        <w:tab/>
        <w:t xml:space="preserve">No </w:t>
      </w:r>
      <w:r w:rsidR="00056A71">
        <w:rPr>
          <w:rFonts w:ascii="Arial" w:hAnsi="Arial" w:cs="Arial"/>
          <w:color w:val="000000"/>
          <w:u w:color="000000"/>
        </w:rPr>
        <w:t>________</w:t>
      </w:r>
    </w:p>
    <w:p w14:paraId="67D7545F" w14:textId="5E4977D0" w:rsidR="00056A71" w:rsidRDefault="00951EDB" w:rsidP="00056A71">
      <w:pPr>
        <w:widowControl w:val="0"/>
        <w:autoSpaceDE w:val="0"/>
        <w:autoSpaceDN w:val="0"/>
        <w:adjustRightInd w:val="0"/>
        <w:rPr>
          <w:rFonts w:ascii="Arial" w:hAnsi="Arial" w:cs="Arial"/>
          <w:color w:val="000000"/>
          <w:u w:color="000000"/>
        </w:rPr>
      </w:pPr>
      <w:r>
        <w:rPr>
          <w:rFonts w:ascii="Arial" w:hAnsi="Arial" w:cs="Arial"/>
          <w:color w:val="000000"/>
          <w:u w:color="000000"/>
        </w:rPr>
        <w:t>Description</w:t>
      </w:r>
      <w:r w:rsidR="00053221">
        <w:rPr>
          <w:rFonts w:ascii="Arial" w:hAnsi="Arial" w:cs="Arial"/>
          <w:color w:val="000000"/>
          <w:u w:color="000000"/>
        </w:rPr>
        <w:t xml:space="preserve"> (</w:t>
      </w:r>
      <w:r w:rsidR="00C14383">
        <w:rPr>
          <w:rFonts w:ascii="Arial" w:hAnsi="Arial" w:cs="Arial"/>
          <w:color w:val="000000"/>
          <w:u w:color="000000"/>
        </w:rPr>
        <w:t>o</w:t>
      </w:r>
      <w:r w:rsidR="00053221">
        <w:rPr>
          <w:rFonts w:ascii="Arial" w:hAnsi="Arial" w:cs="Arial"/>
          <w:color w:val="000000"/>
          <w:u w:color="000000"/>
        </w:rPr>
        <w:t>ptional): __</w:t>
      </w:r>
      <w:r>
        <w:rPr>
          <w:rFonts w:ascii="Arial" w:hAnsi="Arial" w:cs="Arial"/>
          <w:color w:val="000000"/>
          <w:u w:color="000000"/>
        </w:rPr>
        <w:t>_______________________________________________________</w:t>
      </w:r>
    </w:p>
    <w:p w14:paraId="2F6630A9" w14:textId="77777777" w:rsidR="00951EDB" w:rsidRDefault="00951EDB" w:rsidP="00056A71">
      <w:pPr>
        <w:widowControl w:val="0"/>
        <w:autoSpaceDE w:val="0"/>
        <w:autoSpaceDN w:val="0"/>
        <w:adjustRightInd w:val="0"/>
        <w:rPr>
          <w:rFonts w:ascii="Arial" w:hAnsi="Arial" w:cs="Arial"/>
          <w:color w:val="000000"/>
          <w:u w:color="000000"/>
        </w:rPr>
      </w:pPr>
    </w:p>
    <w:p w14:paraId="270AD7B4" w14:textId="77BC7844" w:rsidR="00B86C2F" w:rsidRDefault="00056A71" w:rsidP="00056A71">
      <w:pPr>
        <w:widowControl w:val="0"/>
        <w:autoSpaceDE w:val="0"/>
        <w:autoSpaceDN w:val="0"/>
        <w:adjustRightInd w:val="0"/>
        <w:rPr>
          <w:rFonts w:ascii="Arial" w:hAnsi="Arial" w:cs="Arial"/>
          <w:color w:val="000000"/>
          <w:u w:color="000000"/>
        </w:rPr>
      </w:pPr>
      <w:r>
        <w:rPr>
          <w:rFonts w:ascii="Arial" w:hAnsi="Arial" w:cs="Arial"/>
          <w:color w:val="000000"/>
          <w:u w:color="000000"/>
        </w:rPr>
        <w:t>Names for nametags:</w:t>
      </w:r>
      <w:r w:rsidR="00B86C2F">
        <w:rPr>
          <w:rFonts w:ascii="Arial" w:hAnsi="Arial" w:cs="Arial"/>
          <w:color w:val="000000"/>
          <w:u w:color="000000"/>
        </w:rPr>
        <w:t xml:space="preserve">  </w:t>
      </w:r>
      <w:r>
        <w:rPr>
          <w:rFonts w:ascii="Arial" w:hAnsi="Arial" w:cs="Arial"/>
          <w:color w:val="000000"/>
          <w:u w:color="000000"/>
        </w:rPr>
        <w:t>______________________</w:t>
      </w:r>
      <w:r>
        <w:rPr>
          <w:rFonts w:ascii="Arial" w:hAnsi="Arial" w:cs="Arial"/>
          <w:color w:val="000000"/>
          <w:u w:color="000000"/>
        </w:rPr>
        <w:tab/>
      </w:r>
      <w:r>
        <w:rPr>
          <w:rFonts w:ascii="Arial" w:hAnsi="Arial" w:cs="Arial"/>
          <w:color w:val="000000"/>
          <w:u w:color="000000"/>
        </w:rPr>
        <w:tab/>
        <w:t>_______________________</w:t>
      </w:r>
      <w:r w:rsidR="00B86C2F">
        <w:rPr>
          <w:rFonts w:ascii="Arial" w:hAnsi="Arial" w:cs="Arial"/>
          <w:color w:val="000000"/>
          <w:u w:color="000000"/>
        </w:rPr>
        <w:t xml:space="preserve"> </w:t>
      </w:r>
    </w:p>
    <w:p w14:paraId="6601E636" w14:textId="0E588B6F" w:rsidR="00056A71" w:rsidRDefault="00056A71" w:rsidP="00056A71">
      <w:pPr>
        <w:widowControl w:val="0"/>
        <w:autoSpaceDE w:val="0"/>
        <w:autoSpaceDN w:val="0"/>
        <w:adjustRightInd w:val="0"/>
        <w:rPr>
          <w:rFonts w:ascii="Arial" w:hAnsi="Arial" w:cs="Arial"/>
          <w:color w:val="000000"/>
          <w:u w:color="000000"/>
        </w:rPr>
      </w:pPr>
      <w:r>
        <w:rPr>
          <w:rFonts w:ascii="Arial" w:hAnsi="Arial" w:cs="Arial"/>
          <w:color w:val="000000"/>
          <w:u w:color="000000"/>
        </w:rPr>
        <w:t>______________________</w:t>
      </w:r>
      <w:r>
        <w:rPr>
          <w:rFonts w:ascii="Arial" w:hAnsi="Arial" w:cs="Arial"/>
          <w:color w:val="000000"/>
          <w:u w:color="000000"/>
        </w:rPr>
        <w:tab/>
      </w:r>
      <w:r>
        <w:rPr>
          <w:rFonts w:ascii="Arial" w:hAnsi="Arial" w:cs="Arial"/>
          <w:color w:val="000000"/>
          <w:u w:color="000000"/>
        </w:rPr>
        <w:tab/>
        <w:t>_______________________</w:t>
      </w:r>
    </w:p>
    <w:p w14:paraId="71E98CF1" w14:textId="7803DEF4" w:rsidR="00056A71" w:rsidRDefault="00056A71" w:rsidP="00056A71">
      <w:pPr>
        <w:widowControl w:val="0"/>
        <w:autoSpaceDE w:val="0"/>
        <w:autoSpaceDN w:val="0"/>
        <w:adjustRightInd w:val="0"/>
        <w:rPr>
          <w:rFonts w:ascii="Arial" w:hAnsi="Arial" w:cs="Arial"/>
          <w:color w:val="000000"/>
          <w:u w:color="000000"/>
        </w:rPr>
      </w:pPr>
    </w:p>
    <w:p w14:paraId="2758171F" w14:textId="39592FA5" w:rsidR="00BB5762" w:rsidRDefault="00EE1824" w:rsidP="00056A71">
      <w:pPr>
        <w:widowControl w:val="0"/>
        <w:autoSpaceDE w:val="0"/>
        <w:autoSpaceDN w:val="0"/>
        <w:adjustRightInd w:val="0"/>
        <w:rPr>
          <w:rFonts w:ascii="Arial" w:hAnsi="Arial" w:cs="Arial"/>
          <w:color w:val="000000"/>
          <w:u w:color="000000"/>
        </w:rPr>
      </w:pPr>
      <w:r>
        <w:rPr>
          <w:rFonts w:ascii="Arial" w:hAnsi="Arial" w:cs="Arial"/>
          <w:color w:val="000000"/>
          <w:u w:color="000000"/>
        </w:rPr>
        <w:t xml:space="preserve">If you are willing to sponsor an author luncheon, keynote or conference dining experience, please contact </w:t>
      </w:r>
      <w:r w:rsidR="00F15000">
        <w:rPr>
          <w:rFonts w:ascii="Arial" w:hAnsi="Arial" w:cs="Arial"/>
          <w:color w:val="000000"/>
          <w:u w:color="000000"/>
        </w:rPr>
        <w:t>Dr. Shelly Ratliff</w:t>
      </w:r>
      <w:r w:rsidR="004F25B0">
        <w:rPr>
          <w:rFonts w:ascii="Arial" w:hAnsi="Arial" w:cs="Arial"/>
          <w:color w:val="000000"/>
          <w:u w:color="000000"/>
        </w:rPr>
        <w:t xml:space="preserve"> (</w:t>
      </w:r>
      <w:r w:rsidR="00F15000">
        <w:rPr>
          <w:rFonts w:ascii="Arial" w:hAnsi="Arial" w:cs="Arial"/>
          <w:color w:val="000000"/>
          <w:u w:color="000000"/>
        </w:rPr>
        <w:t>shelly.ratliff@glenville.edu</w:t>
      </w:r>
      <w:r w:rsidR="004F25B0">
        <w:rPr>
          <w:rFonts w:ascii="Arial" w:hAnsi="Arial" w:cs="Arial"/>
          <w:color w:val="000000"/>
          <w:u w:color="000000"/>
        </w:rPr>
        <w:t>) at 304-</w:t>
      </w:r>
      <w:r w:rsidR="00F15000">
        <w:rPr>
          <w:rFonts w:ascii="Arial" w:hAnsi="Arial" w:cs="Arial"/>
          <w:color w:val="000000"/>
          <w:u w:color="000000"/>
        </w:rPr>
        <w:t>677</w:t>
      </w:r>
      <w:r w:rsidR="004F25B0">
        <w:rPr>
          <w:rFonts w:ascii="Arial" w:hAnsi="Arial" w:cs="Arial"/>
          <w:color w:val="000000"/>
          <w:u w:color="000000"/>
        </w:rPr>
        <w:t>-</w:t>
      </w:r>
      <w:r w:rsidR="00F15000">
        <w:rPr>
          <w:rFonts w:ascii="Arial" w:hAnsi="Arial" w:cs="Arial"/>
          <w:color w:val="000000"/>
          <w:u w:color="000000"/>
        </w:rPr>
        <w:t>9883</w:t>
      </w:r>
      <w:r>
        <w:rPr>
          <w:rFonts w:ascii="Arial" w:hAnsi="Arial" w:cs="Arial"/>
          <w:color w:val="000000"/>
          <w:u w:color="000000"/>
        </w:rPr>
        <w:t>.</w:t>
      </w:r>
    </w:p>
    <w:p w14:paraId="2D859EC4" w14:textId="77777777" w:rsidR="0018542D" w:rsidRDefault="0018542D" w:rsidP="00056A71">
      <w:pPr>
        <w:widowControl w:val="0"/>
        <w:autoSpaceDE w:val="0"/>
        <w:autoSpaceDN w:val="0"/>
        <w:adjustRightInd w:val="0"/>
        <w:rPr>
          <w:rFonts w:ascii="Arial" w:hAnsi="Arial" w:cs="Arial"/>
          <w:color w:val="000000"/>
          <w:u w:color="000000"/>
        </w:rPr>
      </w:pPr>
    </w:p>
    <w:p w14:paraId="27D0E5E6" w14:textId="3DA6BD27" w:rsidR="00056A71" w:rsidRPr="00BB5762" w:rsidRDefault="00056A71" w:rsidP="00056A71">
      <w:pPr>
        <w:widowControl w:val="0"/>
        <w:autoSpaceDE w:val="0"/>
        <w:autoSpaceDN w:val="0"/>
        <w:adjustRightInd w:val="0"/>
        <w:rPr>
          <w:rFonts w:ascii="Arial" w:hAnsi="Arial" w:cs="Arial"/>
          <w:color w:val="000000"/>
          <w:u w:color="000000"/>
        </w:rPr>
      </w:pPr>
      <w:r>
        <w:rPr>
          <w:rFonts w:ascii="Arial" w:hAnsi="Arial" w:cs="Arial"/>
          <w:b/>
          <w:bCs/>
          <w:color w:val="000000"/>
          <w:u w:color="000000"/>
        </w:rPr>
        <w:t>Please Note:</w:t>
      </w:r>
    </w:p>
    <w:p w14:paraId="627B9C1D" w14:textId="111277A0" w:rsidR="00A71CA1" w:rsidRDefault="00056A71" w:rsidP="00056A71">
      <w:pPr>
        <w:widowControl w:val="0"/>
        <w:autoSpaceDE w:val="0"/>
        <w:autoSpaceDN w:val="0"/>
        <w:adjustRightInd w:val="0"/>
        <w:rPr>
          <w:rFonts w:ascii="Arial" w:hAnsi="Arial" w:cs="Arial"/>
          <w:b/>
          <w:bCs/>
          <w:color w:val="000000"/>
          <w:u w:color="000000"/>
        </w:rPr>
      </w:pPr>
      <w:r>
        <w:rPr>
          <w:rFonts w:ascii="Arial" w:hAnsi="Arial" w:cs="Arial"/>
          <w:b/>
          <w:bCs/>
          <w:color w:val="000000"/>
          <w:u w:color="000000"/>
        </w:rPr>
        <w:t xml:space="preserve">To guarantee exhibiting space, all fees must be paid to the </w:t>
      </w:r>
    </w:p>
    <w:p w14:paraId="7B470945" w14:textId="1C1F3B7E" w:rsidR="00A71CA1" w:rsidRDefault="00056A71" w:rsidP="00056A71">
      <w:pPr>
        <w:widowControl w:val="0"/>
        <w:autoSpaceDE w:val="0"/>
        <w:autoSpaceDN w:val="0"/>
        <w:adjustRightInd w:val="0"/>
        <w:rPr>
          <w:rFonts w:ascii="Arial" w:hAnsi="Arial" w:cs="Arial"/>
          <w:b/>
          <w:bCs/>
          <w:color w:val="000000"/>
          <w:u w:color="000000"/>
        </w:rPr>
      </w:pPr>
      <w:r>
        <w:rPr>
          <w:rFonts w:ascii="Arial" w:hAnsi="Arial" w:cs="Arial"/>
          <w:b/>
          <w:bCs/>
          <w:color w:val="000000"/>
          <w:u w:color="000000"/>
        </w:rPr>
        <w:t xml:space="preserve">West Virginia Reading Association on or before October 23, </w:t>
      </w:r>
    </w:p>
    <w:p w14:paraId="5D3FF0E1" w14:textId="3A33A831" w:rsidR="00A71CA1" w:rsidRDefault="00A71CA1" w:rsidP="00056A71">
      <w:pPr>
        <w:widowControl w:val="0"/>
        <w:autoSpaceDE w:val="0"/>
        <w:autoSpaceDN w:val="0"/>
        <w:adjustRightInd w:val="0"/>
        <w:rPr>
          <w:rFonts w:ascii="Arial" w:hAnsi="Arial" w:cs="Arial"/>
          <w:b/>
          <w:bCs/>
          <w:color w:val="000000"/>
          <w:u w:color="000000"/>
        </w:rPr>
      </w:pPr>
      <w:r>
        <w:rPr>
          <w:rFonts w:ascii="Arial" w:hAnsi="Arial" w:cs="Arial"/>
          <w:b/>
          <w:bCs/>
          <w:noProof/>
          <w:color w:val="000000"/>
          <w:u w:color="000000"/>
        </w:rPr>
        <mc:AlternateContent>
          <mc:Choice Requires="wps">
            <w:drawing>
              <wp:anchor distT="0" distB="0" distL="114300" distR="114300" simplePos="0" relativeHeight="251695104" behindDoc="0" locked="0" layoutInCell="1" allowOverlap="1" wp14:anchorId="00431DD5" wp14:editId="1725738A">
                <wp:simplePos x="0" y="0"/>
                <wp:positionH relativeFrom="column">
                  <wp:posOffset>4914265</wp:posOffset>
                </wp:positionH>
                <wp:positionV relativeFrom="paragraph">
                  <wp:posOffset>99060</wp:posOffset>
                </wp:positionV>
                <wp:extent cx="1758315" cy="1483995"/>
                <wp:effectExtent l="0" t="0" r="19685" b="14605"/>
                <wp:wrapSquare wrapText="bothSides"/>
                <wp:docPr id="4" name="Text Box 4"/>
                <wp:cNvGraphicFramePr/>
                <a:graphic xmlns:a="http://schemas.openxmlformats.org/drawingml/2006/main">
                  <a:graphicData uri="http://schemas.microsoft.com/office/word/2010/wordprocessingShape">
                    <wps:wsp>
                      <wps:cNvSpPr txBox="1"/>
                      <wps:spPr>
                        <a:xfrm>
                          <a:off x="0" y="0"/>
                          <a:ext cx="1758315" cy="1483995"/>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10B58E3C" w14:textId="2BD0A976" w:rsidR="00A84858" w:rsidRDefault="00A84858">
                            <w:r>
                              <w:t>Please indicate below the number of years your company has exhibited at the WVRA Conference.</w:t>
                            </w:r>
                          </w:p>
                          <w:p w14:paraId="251DDA75" w14:textId="77777777" w:rsidR="00A71CA1" w:rsidRDefault="00A71CA1"/>
                          <w:p w14:paraId="5D200798" w14:textId="3D25CDE6" w:rsidR="00A84858" w:rsidRDefault="00A84858" w:rsidP="00A71CA1">
                            <w:pPr>
                              <w:jc w:val="center"/>
                            </w:pPr>
                            <w:r>
                              <w:t xml:space="preserve">______ </w:t>
                            </w:r>
                            <w:proofErr w:type="gramStart"/>
                            <w:r>
                              <w:t>years</w:t>
                            </w:r>
                            <w:proofErr w:type="gramEnd"/>
                            <w:r>
                              <w:t>.</w:t>
                            </w:r>
                          </w:p>
                          <w:p w14:paraId="21446FF7" w14:textId="77777777" w:rsidR="00A71CA1" w:rsidRDefault="00A71C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431DD5" id="_x0000_t202" coordsize="21600,21600" o:spt="202" path="m,l,21600r21600,l21600,xe">
                <v:stroke joinstyle="miter"/>
                <v:path gradientshapeok="t" o:connecttype="rect"/>
              </v:shapetype>
              <v:shape id="Text Box 4" o:spid="_x0000_s1026" type="#_x0000_t202" style="position:absolute;margin-left:386.95pt;margin-top:7.8pt;width:138.45pt;height:116.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" fillcolor="white [3201]" strokecolor="black [3213]" strokeweight="1pt">
                <v:textbox>
                  <w:txbxContent>
                    <w:p w14:paraId="10B58E3C" w14:textId="2BD0A976" w:rsidR="00A84858" w:rsidRDefault="00A84858">
                      <w:r>
                        <w:t>Please indicate below the number of years your company has exhibited at the WVRA Conference.</w:t>
                      </w:r>
                    </w:p>
                    <w:p w14:paraId="251DDA75" w14:textId="77777777" w:rsidR="00A71CA1" w:rsidRDefault="00A71CA1"/>
                    <w:p w14:paraId="5D200798" w14:textId="3D25CDE6" w:rsidR="00A84858" w:rsidRDefault="00A84858" w:rsidP="00A71CA1">
                      <w:pPr>
                        <w:jc w:val="center"/>
                      </w:pPr>
                      <w:r>
                        <w:t xml:space="preserve">______ </w:t>
                      </w:r>
                      <w:proofErr w:type="gramStart"/>
                      <w:r>
                        <w:t>years</w:t>
                      </w:r>
                      <w:proofErr w:type="gramEnd"/>
                      <w:r>
                        <w:t>.</w:t>
                      </w:r>
                    </w:p>
                    <w:p w14:paraId="21446FF7" w14:textId="77777777" w:rsidR="00A71CA1" w:rsidRDefault="00A71CA1"/>
                  </w:txbxContent>
                </v:textbox>
                <w10:wrap type="square"/>
              </v:shape>
            </w:pict>
          </mc:Fallback>
        </mc:AlternateContent>
      </w:r>
      <w:r w:rsidR="004F25B0">
        <w:rPr>
          <w:rFonts w:ascii="Arial" w:hAnsi="Arial" w:cs="Arial"/>
          <w:b/>
          <w:bCs/>
          <w:color w:val="000000"/>
          <w:u w:color="000000"/>
        </w:rPr>
        <w:t>20</w:t>
      </w:r>
      <w:r w:rsidR="00F15000">
        <w:rPr>
          <w:rFonts w:ascii="Arial" w:hAnsi="Arial" w:cs="Arial"/>
          <w:b/>
          <w:bCs/>
          <w:color w:val="000000"/>
          <w:u w:color="000000"/>
        </w:rPr>
        <w:t>20</w:t>
      </w:r>
      <w:r w:rsidR="00056A71">
        <w:rPr>
          <w:rFonts w:ascii="Arial" w:hAnsi="Arial" w:cs="Arial"/>
          <w:b/>
          <w:bCs/>
          <w:color w:val="000000"/>
          <w:u w:color="000000"/>
        </w:rPr>
        <w:t xml:space="preserve">. Exhibiting space will not be guaranteed until table </w:t>
      </w:r>
    </w:p>
    <w:p w14:paraId="14107536" w14:textId="4FE5A4ED" w:rsidR="00056A71" w:rsidRDefault="00056A71" w:rsidP="00056A71">
      <w:pPr>
        <w:widowControl w:val="0"/>
        <w:autoSpaceDE w:val="0"/>
        <w:autoSpaceDN w:val="0"/>
        <w:adjustRightInd w:val="0"/>
        <w:rPr>
          <w:rFonts w:ascii="Arial" w:hAnsi="Arial" w:cs="Arial"/>
          <w:b/>
          <w:bCs/>
          <w:color w:val="000000"/>
          <w:u w:color="000000"/>
        </w:rPr>
      </w:pPr>
      <w:proofErr w:type="gramStart"/>
      <w:r>
        <w:rPr>
          <w:rFonts w:ascii="Arial" w:hAnsi="Arial" w:cs="Arial"/>
          <w:b/>
          <w:bCs/>
          <w:color w:val="000000"/>
          <w:u w:color="000000"/>
        </w:rPr>
        <w:t>fees</w:t>
      </w:r>
      <w:proofErr w:type="gramEnd"/>
      <w:r>
        <w:rPr>
          <w:rFonts w:ascii="Arial" w:hAnsi="Arial" w:cs="Arial"/>
          <w:b/>
          <w:bCs/>
          <w:color w:val="000000"/>
          <w:u w:color="000000"/>
        </w:rPr>
        <w:t xml:space="preserve"> are paid in full.</w:t>
      </w:r>
    </w:p>
    <w:p w14:paraId="566D4520" w14:textId="1D5F8C64" w:rsidR="00056A71" w:rsidRDefault="00056A71" w:rsidP="00056A71">
      <w:pPr>
        <w:widowControl w:val="0"/>
        <w:autoSpaceDE w:val="0"/>
        <w:autoSpaceDN w:val="0"/>
        <w:adjustRightInd w:val="0"/>
        <w:rPr>
          <w:rFonts w:ascii="Arial" w:hAnsi="Arial" w:cs="Arial"/>
          <w:b/>
          <w:bCs/>
          <w:color w:val="000000"/>
          <w:u w:color="000000"/>
        </w:rPr>
      </w:pPr>
    </w:p>
    <w:p w14:paraId="3901B26B" w14:textId="57FE366D" w:rsidR="00056A71" w:rsidRDefault="00056A71" w:rsidP="00056A71">
      <w:pPr>
        <w:widowControl w:val="0"/>
        <w:autoSpaceDE w:val="0"/>
        <w:autoSpaceDN w:val="0"/>
        <w:adjustRightInd w:val="0"/>
        <w:rPr>
          <w:rFonts w:ascii="Arial" w:hAnsi="Arial" w:cs="Arial"/>
          <w:b/>
          <w:bCs/>
          <w:color w:val="000000"/>
          <w:u w:color="000000"/>
        </w:rPr>
      </w:pPr>
      <w:r>
        <w:rPr>
          <w:rFonts w:ascii="Arial" w:hAnsi="Arial" w:cs="Arial"/>
          <w:color w:val="000000"/>
          <w:u w:color="000000"/>
        </w:rPr>
        <w:t xml:space="preserve">Return this form and check made payable to: </w:t>
      </w:r>
      <w:r>
        <w:rPr>
          <w:rFonts w:ascii="Arial" w:hAnsi="Arial" w:cs="Arial"/>
          <w:b/>
          <w:bCs/>
          <w:color w:val="000000"/>
          <w:u w:color="000000"/>
        </w:rPr>
        <w:t>WVRA to:</w:t>
      </w:r>
    </w:p>
    <w:p w14:paraId="4C4F2D3B" w14:textId="77777777" w:rsidR="0006620D" w:rsidRDefault="0006620D" w:rsidP="00056A71">
      <w:pPr>
        <w:widowControl w:val="0"/>
        <w:autoSpaceDE w:val="0"/>
        <w:autoSpaceDN w:val="0"/>
        <w:adjustRightInd w:val="0"/>
        <w:rPr>
          <w:rFonts w:ascii="Arial" w:hAnsi="Arial" w:cs="Arial"/>
          <w:color w:val="000000"/>
          <w:u w:color="000000"/>
        </w:rPr>
      </w:pPr>
    </w:p>
    <w:p w14:paraId="1CEC823B" w14:textId="6E32289E" w:rsidR="0006620D" w:rsidRPr="00CB5A56" w:rsidRDefault="00A71CA1" w:rsidP="00CB5A56">
      <w:pPr>
        <w:pStyle w:val="NoSpacing"/>
      </w:pPr>
      <w:r w:rsidRPr="00CB5A56">
        <w:t>Frances Horton</w:t>
      </w:r>
      <w:r w:rsidR="004F25B0" w:rsidRPr="00CB5A56">
        <w:tab/>
      </w:r>
    </w:p>
    <w:p w14:paraId="0FBED8FA" w14:textId="4C565A8E" w:rsidR="00056A71" w:rsidRPr="00CB5A56" w:rsidRDefault="00A71CA1" w:rsidP="00CB5A56">
      <w:pPr>
        <w:pStyle w:val="NoSpacing"/>
      </w:pPr>
      <w:r w:rsidRPr="00CB5A56">
        <w:tab/>
      </w:r>
      <w:r w:rsidRPr="00CB5A56">
        <w:tab/>
      </w:r>
      <w:r w:rsidRPr="00CB5A56">
        <w:tab/>
      </w:r>
      <w:r w:rsidR="004F25B0" w:rsidRPr="00CB5A56">
        <w:tab/>
      </w:r>
      <w:r w:rsidR="004F25B0" w:rsidRPr="00CB5A56">
        <w:tab/>
      </w:r>
      <w:r w:rsidR="00056A71" w:rsidRPr="00CB5A56">
        <w:t>FAX:  304-736-3297</w:t>
      </w:r>
    </w:p>
    <w:p w14:paraId="2796B8ED" w14:textId="69059C74" w:rsidR="00056A71" w:rsidRPr="00CB5A56" w:rsidRDefault="00A71CA1" w:rsidP="00CB5A56">
      <w:pPr>
        <w:pStyle w:val="NoSpacing"/>
      </w:pPr>
      <w:r w:rsidRPr="00CB5A56">
        <w:t>6019 Pullen Ct.</w:t>
      </w:r>
      <w:r w:rsidRPr="00CB5A56">
        <w:tab/>
      </w:r>
      <w:r w:rsidRPr="00CB5A56">
        <w:tab/>
      </w:r>
      <w:r w:rsidRPr="00CB5A56">
        <w:tab/>
      </w:r>
      <w:r w:rsidR="00056A71" w:rsidRPr="00CB5A56">
        <w:t xml:space="preserve">E-mail: </w:t>
      </w:r>
      <w:hyperlink r:id="rId7" w:history="1">
        <w:r w:rsidR="00F15000" w:rsidRPr="00BD58DA">
          <w:rPr>
            <w:rStyle w:val="Hyperlink"/>
          </w:rPr>
          <w:t>franread@aol.com</w:t>
        </w:r>
      </w:hyperlink>
    </w:p>
    <w:p w14:paraId="5C412839" w14:textId="28CD5008" w:rsidR="00056A71" w:rsidRDefault="00A71CA1" w:rsidP="00CB5A56">
      <w:pPr>
        <w:pStyle w:val="NoSpacing"/>
        <w:rPr>
          <w:u w:color="000000"/>
        </w:rPr>
      </w:pPr>
      <w:r w:rsidRPr="00CB5A56">
        <w:t>Barboursville, WV 25504</w:t>
      </w:r>
      <w:r>
        <w:rPr>
          <w:u w:color="000000"/>
        </w:rPr>
        <w:tab/>
      </w:r>
      <w:r>
        <w:rPr>
          <w:u w:color="000000"/>
        </w:rPr>
        <w:tab/>
      </w:r>
      <w:r w:rsidR="00056A71">
        <w:rPr>
          <w:u w:color="000000"/>
        </w:rPr>
        <w:t>Phone:  304-736-5839</w:t>
      </w:r>
    </w:p>
    <w:p w14:paraId="210130EB" w14:textId="7C6759DD" w:rsidR="00951EDB" w:rsidRDefault="00951EDB" w:rsidP="00CA0D36">
      <w:pPr>
        <w:widowControl w:val="0"/>
        <w:autoSpaceDE w:val="0"/>
        <w:autoSpaceDN w:val="0"/>
        <w:adjustRightInd w:val="0"/>
        <w:rPr>
          <w:rFonts w:ascii="Arial" w:hAnsi="Arial" w:cs="Arial"/>
          <w:color w:val="000000"/>
          <w:u w:color="000000"/>
        </w:rPr>
      </w:pPr>
      <w:r>
        <w:rPr>
          <w:rFonts w:ascii="Arial" w:hAnsi="Arial" w:cs="Arial"/>
          <w:color w:val="000000"/>
          <w:u w:color="000000"/>
        </w:rPr>
        <w:t xml:space="preserve"> </w:t>
      </w:r>
    </w:p>
    <w:p w14:paraId="4AB10187" w14:textId="77777777" w:rsidR="00056A71" w:rsidRDefault="00056A71" w:rsidP="00056A71">
      <w:pPr>
        <w:widowControl w:val="0"/>
        <w:autoSpaceDE w:val="0"/>
        <w:autoSpaceDN w:val="0"/>
        <w:adjustRightInd w:val="0"/>
        <w:rPr>
          <w:rFonts w:ascii="Arial" w:hAnsi="Arial" w:cs="Arial"/>
          <w:color w:val="000000"/>
          <w:u w:color="000000"/>
        </w:rPr>
      </w:pPr>
    </w:p>
    <w:p w14:paraId="03946453" w14:textId="77777777" w:rsidR="00056A71" w:rsidRDefault="00056A71" w:rsidP="00A71CA1">
      <w:pPr>
        <w:widowControl w:val="0"/>
        <w:autoSpaceDE w:val="0"/>
        <w:autoSpaceDN w:val="0"/>
        <w:adjustRightInd w:val="0"/>
        <w:rPr>
          <w:rFonts w:ascii="Arial" w:hAnsi="Arial" w:cs="Arial"/>
          <w:color w:val="000000"/>
          <w:u w:color="000000"/>
        </w:rPr>
      </w:pPr>
      <w:r>
        <w:rPr>
          <w:rFonts w:ascii="Arial" w:hAnsi="Arial" w:cs="Arial"/>
          <w:color w:val="000000"/>
          <w:u w:color="000000"/>
        </w:rPr>
        <w:t>Table fee:  $250.00 per table for Thursday and Friday.</w:t>
      </w:r>
    </w:p>
    <w:p w14:paraId="274AF31C" w14:textId="77777777" w:rsidR="00056A71" w:rsidRDefault="00056A71" w:rsidP="0006620D">
      <w:pPr>
        <w:widowControl w:val="0"/>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color w:val="000000"/>
          <w:sz w:val="28"/>
          <w:szCs w:val="28"/>
          <w:u w:color="000000"/>
        </w:rPr>
      </w:pPr>
    </w:p>
    <w:p w14:paraId="5AD524C8" w14:textId="77777777" w:rsidR="00CA0D36" w:rsidRDefault="00CA0D36" w:rsidP="00056A7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5040"/>
        <w:rPr>
          <w:rFonts w:ascii="Arial" w:hAnsi="Arial" w:cs="Arial"/>
          <w:color w:val="000000"/>
          <w:sz w:val="28"/>
          <w:szCs w:val="28"/>
          <w:u w:color="000000"/>
        </w:rPr>
      </w:pPr>
    </w:p>
    <w:p w14:paraId="702CF78C" w14:textId="77777777" w:rsidR="00FA32F7" w:rsidRDefault="00FA32F7" w:rsidP="00056A7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5040"/>
        <w:rPr>
          <w:rFonts w:ascii="Arial" w:hAnsi="Arial" w:cs="Arial"/>
          <w:color w:val="000000"/>
          <w:sz w:val="28"/>
          <w:szCs w:val="28"/>
          <w:u w:color="000000"/>
        </w:rPr>
      </w:pPr>
    </w:p>
    <w:p w14:paraId="015D5051" w14:textId="77777777" w:rsidR="009D7507" w:rsidRDefault="009D7507" w:rsidP="00056A7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5040"/>
        <w:rPr>
          <w:rFonts w:ascii="Arial" w:hAnsi="Arial" w:cs="Arial"/>
          <w:color w:val="000000"/>
          <w:sz w:val="28"/>
          <w:szCs w:val="28"/>
          <w:u w:color="000000"/>
        </w:rPr>
      </w:pPr>
    </w:p>
    <w:p w14:paraId="73DEF06A" w14:textId="46029D5C" w:rsidR="00056A71" w:rsidRDefault="00056A71" w:rsidP="00056A7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5040"/>
        <w:rPr>
          <w:rFonts w:ascii="Arial" w:hAnsi="Arial" w:cs="Arial"/>
          <w:b/>
          <w:bCs/>
          <w:color w:val="000000"/>
          <w:sz w:val="28"/>
          <w:szCs w:val="28"/>
          <w:u w:color="000000"/>
        </w:rPr>
      </w:pPr>
      <w:r>
        <w:rPr>
          <w:rFonts w:ascii="Arial" w:hAnsi="Arial" w:cs="Arial"/>
          <w:color w:val="000000"/>
          <w:sz w:val="28"/>
          <w:szCs w:val="28"/>
          <w:u w:color="000000"/>
        </w:rPr>
        <w:t xml:space="preserve">                                    </w:t>
      </w:r>
      <w:r>
        <w:rPr>
          <w:rFonts w:ascii="Arial" w:hAnsi="Arial" w:cs="Arial"/>
          <w:b/>
          <w:bCs/>
          <w:color w:val="000000"/>
          <w:sz w:val="28"/>
          <w:szCs w:val="28"/>
          <w:u w:color="000000"/>
        </w:rPr>
        <w:t>GENERAL VENDOR INFORMATION</w:t>
      </w:r>
    </w:p>
    <w:p w14:paraId="5E97F6F9" w14:textId="3CD569AE" w:rsidR="00056A71" w:rsidRDefault="00056A71" w:rsidP="006E4B5B">
      <w:pPr>
        <w:widowControl w:val="0"/>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color w:val="000000"/>
          <w:sz w:val="28"/>
          <w:szCs w:val="28"/>
          <w:u w:color="000000"/>
        </w:rPr>
      </w:pPr>
    </w:p>
    <w:p w14:paraId="2294AD9F" w14:textId="77777777" w:rsidR="006E4B5B" w:rsidRDefault="006E4B5B" w:rsidP="006E4B5B">
      <w:pPr>
        <w:widowControl w:val="0"/>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color w:val="000000"/>
          <w:sz w:val="28"/>
          <w:szCs w:val="28"/>
          <w:u w:color="000000"/>
        </w:rPr>
      </w:pPr>
    </w:p>
    <w:p w14:paraId="06EA8BD2" w14:textId="4C1E7651" w:rsidR="00056A71" w:rsidRPr="006E4B5B" w:rsidRDefault="006E4B5B" w:rsidP="00056A7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5040"/>
        <w:rPr>
          <w:rFonts w:ascii="Arial" w:hAnsi="Arial" w:cs="Arial"/>
          <w:color w:val="000000"/>
          <w:sz w:val="26"/>
          <w:szCs w:val="26"/>
          <w:u w:color="000000"/>
        </w:rPr>
      </w:pPr>
      <w:r>
        <w:rPr>
          <w:rFonts w:ascii="Arial" w:hAnsi="Arial" w:cs="Arial"/>
          <w:color w:val="000000"/>
          <w:sz w:val="26"/>
          <w:szCs w:val="26"/>
          <w:u w:color="000000"/>
        </w:rPr>
        <w:tab/>
      </w:r>
      <w:r w:rsidR="00B86C2F" w:rsidRPr="006E4B5B">
        <w:rPr>
          <w:rFonts w:ascii="Arial" w:hAnsi="Arial" w:cs="Arial"/>
          <w:color w:val="000000"/>
          <w:sz w:val="26"/>
          <w:szCs w:val="26"/>
          <w:u w:color="000000"/>
        </w:rPr>
        <w:t>Conference Date:</w:t>
      </w:r>
      <w:r w:rsidR="00B86C2F" w:rsidRPr="006E4B5B">
        <w:rPr>
          <w:rFonts w:ascii="Arial" w:hAnsi="Arial" w:cs="Arial"/>
          <w:color w:val="000000"/>
          <w:sz w:val="26"/>
          <w:szCs w:val="26"/>
          <w:u w:color="000000"/>
        </w:rPr>
        <w:tab/>
      </w:r>
      <w:r w:rsidR="00B86C2F" w:rsidRPr="006E4B5B">
        <w:rPr>
          <w:rFonts w:ascii="Arial" w:hAnsi="Arial" w:cs="Arial"/>
          <w:color w:val="000000"/>
          <w:sz w:val="26"/>
          <w:szCs w:val="26"/>
          <w:u w:color="000000"/>
        </w:rPr>
        <w:tab/>
      </w:r>
      <w:r w:rsidR="00B86C2F" w:rsidRPr="006E4B5B">
        <w:rPr>
          <w:rFonts w:ascii="Arial" w:hAnsi="Arial" w:cs="Arial"/>
          <w:color w:val="000000"/>
          <w:sz w:val="26"/>
          <w:szCs w:val="26"/>
          <w:u w:color="000000"/>
        </w:rPr>
        <w:tab/>
        <w:t xml:space="preserve">November </w:t>
      </w:r>
      <w:r w:rsidR="00F15000">
        <w:rPr>
          <w:rFonts w:ascii="Arial" w:hAnsi="Arial" w:cs="Arial"/>
          <w:color w:val="000000"/>
          <w:sz w:val="26"/>
          <w:szCs w:val="26"/>
          <w:u w:color="000000"/>
        </w:rPr>
        <w:t>1</w:t>
      </w:r>
      <w:r w:rsidR="002A04BB">
        <w:rPr>
          <w:rFonts w:ascii="Arial" w:hAnsi="Arial" w:cs="Arial"/>
          <w:color w:val="000000"/>
          <w:sz w:val="26"/>
          <w:szCs w:val="26"/>
          <w:u w:color="000000"/>
        </w:rPr>
        <w:t>8-19</w:t>
      </w:r>
      <w:r w:rsidR="004F25B0">
        <w:rPr>
          <w:rFonts w:ascii="Arial" w:hAnsi="Arial" w:cs="Arial"/>
          <w:color w:val="000000"/>
          <w:sz w:val="26"/>
          <w:szCs w:val="26"/>
          <w:u w:color="000000"/>
        </w:rPr>
        <w:t>, 20</w:t>
      </w:r>
      <w:r w:rsidR="00F15000">
        <w:rPr>
          <w:rFonts w:ascii="Arial" w:hAnsi="Arial" w:cs="Arial"/>
          <w:color w:val="000000"/>
          <w:sz w:val="26"/>
          <w:szCs w:val="26"/>
          <w:u w:color="000000"/>
        </w:rPr>
        <w:t>2</w:t>
      </w:r>
      <w:r w:rsidR="002A04BB">
        <w:rPr>
          <w:rFonts w:ascii="Arial" w:hAnsi="Arial" w:cs="Arial"/>
          <w:color w:val="000000"/>
          <w:sz w:val="26"/>
          <w:szCs w:val="26"/>
          <w:u w:color="000000"/>
        </w:rPr>
        <w:t>1</w:t>
      </w:r>
    </w:p>
    <w:p w14:paraId="6F02B733" w14:textId="77777777" w:rsidR="00056A71" w:rsidRPr="006E4B5B" w:rsidRDefault="00056A71" w:rsidP="00056A71">
      <w:pPr>
        <w:widowControl w:val="0"/>
        <w:autoSpaceDE w:val="0"/>
        <w:autoSpaceDN w:val="0"/>
        <w:adjustRightInd w:val="0"/>
        <w:rPr>
          <w:rFonts w:ascii="Arial" w:hAnsi="Arial" w:cs="Arial"/>
          <w:color w:val="000000"/>
          <w:sz w:val="26"/>
          <w:szCs w:val="26"/>
          <w:u w:color="000000"/>
        </w:rPr>
      </w:pPr>
    </w:p>
    <w:p w14:paraId="563B1D68" w14:textId="130192CE" w:rsidR="00056A71" w:rsidRPr="006E4B5B" w:rsidRDefault="006E4B5B" w:rsidP="00056A7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5040"/>
        <w:rPr>
          <w:rFonts w:ascii="Arial" w:hAnsi="Arial" w:cs="Arial"/>
          <w:color w:val="000000"/>
          <w:sz w:val="26"/>
          <w:szCs w:val="26"/>
          <w:u w:color="000000"/>
        </w:rPr>
      </w:pPr>
      <w:r>
        <w:rPr>
          <w:rFonts w:ascii="Arial" w:hAnsi="Arial" w:cs="Arial"/>
          <w:color w:val="000000"/>
          <w:sz w:val="26"/>
          <w:szCs w:val="26"/>
          <w:u w:color="000000"/>
        </w:rPr>
        <w:tab/>
      </w:r>
      <w:r w:rsidR="00056A71" w:rsidRPr="006E4B5B">
        <w:rPr>
          <w:rFonts w:ascii="Arial" w:hAnsi="Arial" w:cs="Arial"/>
          <w:color w:val="000000"/>
          <w:sz w:val="26"/>
          <w:szCs w:val="26"/>
          <w:u w:color="000000"/>
        </w:rPr>
        <w:t xml:space="preserve">Place:  </w:t>
      </w:r>
      <w:r w:rsidR="00056A71" w:rsidRPr="006E4B5B">
        <w:rPr>
          <w:rFonts w:ascii="Arial" w:hAnsi="Arial" w:cs="Arial"/>
          <w:color w:val="000000"/>
          <w:sz w:val="26"/>
          <w:szCs w:val="26"/>
          <w:u w:color="000000"/>
        </w:rPr>
        <w:tab/>
      </w:r>
      <w:r w:rsidR="00056A71" w:rsidRPr="006E4B5B">
        <w:rPr>
          <w:rFonts w:ascii="Arial" w:hAnsi="Arial" w:cs="Arial"/>
          <w:color w:val="000000"/>
          <w:sz w:val="26"/>
          <w:szCs w:val="26"/>
          <w:u w:color="000000"/>
        </w:rPr>
        <w:tab/>
      </w:r>
      <w:r w:rsidR="00056A71" w:rsidRPr="006E4B5B">
        <w:rPr>
          <w:rFonts w:ascii="Arial" w:hAnsi="Arial" w:cs="Arial"/>
          <w:color w:val="000000"/>
          <w:sz w:val="26"/>
          <w:szCs w:val="26"/>
          <w:u w:color="000000"/>
        </w:rPr>
        <w:tab/>
      </w:r>
      <w:r w:rsidR="00056A71" w:rsidRPr="006E4B5B">
        <w:rPr>
          <w:rFonts w:ascii="Arial" w:hAnsi="Arial" w:cs="Arial"/>
          <w:color w:val="000000"/>
          <w:sz w:val="26"/>
          <w:szCs w:val="26"/>
          <w:u w:color="000000"/>
        </w:rPr>
        <w:tab/>
      </w:r>
      <w:r w:rsidR="00056A71" w:rsidRPr="006E4B5B">
        <w:rPr>
          <w:rFonts w:ascii="Arial" w:hAnsi="Arial" w:cs="Arial"/>
          <w:i/>
          <w:iCs/>
          <w:color w:val="000000"/>
          <w:sz w:val="26"/>
          <w:szCs w:val="26"/>
          <w:u w:color="000000"/>
        </w:rPr>
        <w:t>The Greenbrier</w:t>
      </w:r>
      <w:r w:rsidR="00056A71" w:rsidRPr="006E4B5B">
        <w:rPr>
          <w:rFonts w:ascii="Arial" w:hAnsi="Arial" w:cs="Arial"/>
          <w:color w:val="000000"/>
          <w:sz w:val="26"/>
          <w:szCs w:val="26"/>
          <w:u w:color="000000"/>
        </w:rPr>
        <w:t xml:space="preserve"> – Exhibit Hall</w:t>
      </w:r>
    </w:p>
    <w:p w14:paraId="34E3FE9E" w14:textId="77777777" w:rsidR="00056A71" w:rsidRPr="006E4B5B" w:rsidRDefault="00056A71" w:rsidP="00056A71">
      <w:pPr>
        <w:widowControl w:val="0"/>
        <w:autoSpaceDE w:val="0"/>
        <w:autoSpaceDN w:val="0"/>
        <w:adjustRightInd w:val="0"/>
        <w:rPr>
          <w:rFonts w:ascii="Arial" w:hAnsi="Arial" w:cs="Arial"/>
          <w:color w:val="000000"/>
          <w:sz w:val="26"/>
          <w:szCs w:val="26"/>
          <w:u w:color="000000"/>
        </w:rPr>
      </w:pPr>
    </w:p>
    <w:p w14:paraId="29ABB317" w14:textId="14CF3131" w:rsidR="00056A71" w:rsidRPr="006E4B5B" w:rsidRDefault="006E4B5B" w:rsidP="00056A7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5040"/>
        <w:rPr>
          <w:rFonts w:ascii="Arial" w:hAnsi="Arial" w:cs="Arial"/>
          <w:color w:val="000000"/>
          <w:sz w:val="26"/>
          <w:szCs w:val="26"/>
          <w:u w:color="000000"/>
        </w:rPr>
      </w:pPr>
      <w:r>
        <w:rPr>
          <w:rFonts w:ascii="Arial" w:hAnsi="Arial" w:cs="Arial"/>
          <w:color w:val="000000"/>
          <w:sz w:val="26"/>
          <w:szCs w:val="26"/>
          <w:u w:color="000000"/>
        </w:rPr>
        <w:tab/>
        <w:t>Tables:</w:t>
      </w:r>
      <w:r>
        <w:rPr>
          <w:rFonts w:ascii="Arial" w:hAnsi="Arial" w:cs="Arial"/>
          <w:color w:val="000000"/>
          <w:sz w:val="26"/>
          <w:szCs w:val="26"/>
          <w:u w:color="000000"/>
        </w:rPr>
        <w:tab/>
      </w:r>
      <w:r>
        <w:rPr>
          <w:rFonts w:ascii="Arial" w:hAnsi="Arial" w:cs="Arial"/>
          <w:color w:val="000000"/>
          <w:sz w:val="26"/>
          <w:szCs w:val="26"/>
          <w:u w:color="000000"/>
        </w:rPr>
        <w:tab/>
      </w:r>
      <w:r>
        <w:rPr>
          <w:rFonts w:ascii="Arial" w:hAnsi="Arial" w:cs="Arial"/>
          <w:color w:val="000000"/>
          <w:sz w:val="26"/>
          <w:szCs w:val="26"/>
          <w:u w:color="000000"/>
        </w:rPr>
        <w:tab/>
      </w:r>
      <w:r>
        <w:rPr>
          <w:rFonts w:ascii="Arial" w:hAnsi="Arial" w:cs="Arial"/>
          <w:color w:val="000000"/>
          <w:sz w:val="26"/>
          <w:szCs w:val="26"/>
          <w:u w:color="000000"/>
        </w:rPr>
        <w:tab/>
      </w:r>
      <w:r w:rsidR="00056A71" w:rsidRPr="006E4B5B">
        <w:rPr>
          <w:rFonts w:ascii="Arial" w:hAnsi="Arial" w:cs="Arial"/>
          <w:color w:val="000000"/>
          <w:sz w:val="26"/>
          <w:szCs w:val="26"/>
          <w:u w:color="000000"/>
        </w:rPr>
        <w:t xml:space="preserve">8' x 30" (Electricity </w:t>
      </w:r>
      <w:r w:rsidR="003347A5">
        <w:rPr>
          <w:rFonts w:ascii="Arial" w:hAnsi="Arial" w:cs="Arial"/>
          <w:color w:val="000000"/>
          <w:sz w:val="26"/>
          <w:szCs w:val="26"/>
          <w:u w:color="000000"/>
        </w:rPr>
        <w:t>by</w:t>
      </w:r>
      <w:r w:rsidR="00053221">
        <w:rPr>
          <w:rFonts w:ascii="Arial" w:hAnsi="Arial" w:cs="Arial"/>
          <w:color w:val="000000"/>
          <w:sz w:val="26"/>
          <w:szCs w:val="26"/>
          <w:u w:color="000000"/>
        </w:rPr>
        <w:t xml:space="preserve"> Request</w:t>
      </w:r>
      <w:r w:rsidR="00056A71" w:rsidRPr="006E4B5B">
        <w:rPr>
          <w:rFonts w:ascii="Arial" w:hAnsi="Arial" w:cs="Arial"/>
          <w:color w:val="000000"/>
          <w:sz w:val="26"/>
          <w:szCs w:val="26"/>
          <w:u w:color="000000"/>
        </w:rPr>
        <w:t>)</w:t>
      </w:r>
    </w:p>
    <w:p w14:paraId="3B023BF8" w14:textId="77777777" w:rsidR="00056A71" w:rsidRPr="006E4B5B" w:rsidRDefault="00056A71" w:rsidP="00056A71">
      <w:pPr>
        <w:widowControl w:val="0"/>
        <w:autoSpaceDE w:val="0"/>
        <w:autoSpaceDN w:val="0"/>
        <w:adjustRightInd w:val="0"/>
        <w:rPr>
          <w:rFonts w:ascii="Arial" w:hAnsi="Arial" w:cs="Arial"/>
          <w:color w:val="000000"/>
          <w:sz w:val="26"/>
          <w:szCs w:val="26"/>
          <w:u w:color="000000"/>
        </w:rPr>
      </w:pPr>
    </w:p>
    <w:p w14:paraId="651D8F06" w14:textId="2801383A" w:rsidR="00056A71" w:rsidRPr="006E4B5B" w:rsidRDefault="006E4B5B" w:rsidP="00951EDB">
      <w:pPr>
        <w:widowControl w:val="0"/>
        <w:tabs>
          <w:tab w:val="left" w:pos="720"/>
          <w:tab w:val="left" w:pos="1440"/>
          <w:tab w:val="left" w:pos="2160"/>
          <w:tab w:val="left" w:pos="2880"/>
          <w:tab w:val="left" w:pos="3600"/>
          <w:tab w:val="left" w:pos="4320"/>
          <w:tab w:val="left" w:pos="4410"/>
        </w:tabs>
        <w:autoSpaceDE w:val="0"/>
        <w:autoSpaceDN w:val="0"/>
        <w:adjustRightInd w:val="0"/>
        <w:ind w:left="4590" w:hanging="4590"/>
        <w:rPr>
          <w:rFonts w:ascii="Arial" w:hAnsi="Arial" w:cs="Arial"/>
          <w:color w:val="000000"/>
          <w:sz w:val="26"/>
          <w:szCs w:val="26"/>
          <w:u w:color="000000"/>
        </w:rPr>
      </w:pPr>
      <w:r>
        <w:rPr>
          <w:rFonts w:ascii="Arial" w:hAnsi="Arial" w:cs="Arial"/>
          <w:color w:val="000000"/>
          <w:sz w:val="26"/>
          <w:szCs w:val="26"/>
          <w:u w:color="000000"/>
        </w:rPr>
        <w:tab/>
        <w:t>Technical Needs:</w:t>
      </w:r>
      <w:r>
        <w:rPr>
          <w:rFonts w:ascii="Arial" w:hAnsi="Arial" w:cs="Arial"/>
          <w:color w:val="000000"/>
          <w:sz w:val="26"/>
          <w:szCs w:val="26"/>
          <w:u w:color="000000"/>
        </w:rPr>
        <w:tab/>
      </w:r>
      <w:r>
        <w:rPr>
          <w:rFonts w:ascii="Arial" w:hAnsi="Arial" w:cs="Arial"/>
          <w:color w:val="000000"/>
          <w:sz w:val="26"/>
          <w:szCs w:val="26"/>
          <w:u w:color="000000"/>
        </w:rPr>
        <w:tab/>
      </w:r>
      <w:r>
        <w:rPr>
          <w:rFonts w:ascii="Arial" w:hAnsi="Arial" w:cs="Arial"/>
          <w:color w:val="000000"/>
          <w:sz w:val="26"/>
          <w:szCs w:val="26"/>
          <w:u w:color="000000"/>
        </w:rPr>
        <w:tab/>
      </w:r>
      <w:r w:rsidR="00056A71" w:rsidRPr="006E4B5B">
        <w:rPr>
          <w:rFonts w:ascii="Arial" w:hAnsi="Arial" w:cs="Arial"/>
          <w:color w:val="000000"/>
          <w:sz w:val="26"/>
          <w:szCs w:val="26"/>
          <w:u w:color="000000"/>
        </w:rPr>
        <w:t xml:space="preserve">Phone/internet </w:t>
      </w:r>
      <w:r w:rsidR="00951EDB" w:rsidRPr="006E4B5B">
        <w:rPr>
          <w:rFonts w:ascii="Arial" w:hAnsi="Arial" w:cs="Arial"/>
          <w:color w:val="000000"/>
          <w:sz w:val="26"/>
          <w:szCs w:val="26"/>
          <w:u w:color="000000"/>
        </w:rPr>
        <w:t xml:space="preserve">must be arranged by vendor </w:t>
      </w:r>
      <w:r w:rsidR="00056A71" w:rsidRPr="006E4B5B">
        <w:rPr>
          <w:rFonts w:ascii="Arial" w:hAnsi="Arial" w:cs="Arial"/>
          <w:color w:val="000000"/>
          <w:sz w:val="26"/>
          <w:szCs w:val="26"/>
          <w:u w:color="000000"/>
        </w:rPr>
        <w:t xml:space="preserve">through </w:t>
      </w:r>
      <w:r w:rsidR="00056A71" w:rsidRPr="006E4B5B">
        <w:rPr>
          <w:rFonts w:ascii="Arial" w:hAnsi="Arial" w:cs="Arial"/>
          <w:i/>
          <w:iCs/>
          <w:color w:val="000000"/>
          <w:sz w:val="26"/>
          <w:szCs w:val="26"/>
          <w:u w:color="000000"/>
        </w:rPr>
        <w:t>The Greenbrier</w:t>
      </w:r>
      <w:r w:rsidR="00056A71" w:rsidRPr="006E4B5B">
        <w:rPr>
          <w:rFonts w:ascii="Arial" w:hAnsi="Arial" w:cs="Arial"/>
          <w:color w:val="000000"/>
          <w:sz w:val="26"/>
          <w:szCs w:val="26"/>
          <w:u w:color="000000"/>
        </w:rPr>
        <w:t xml:space="preserve"> sales office</w:t>
      </w:r>
      <w:r w:rsidR="00951EDB" w:rsidRPr="006E4B5B">
        <w:rPr>
          <w:rFonts w:ascii="Arial" w:hAnsi="Arial" w:cs="Arial"/>
          <w:color w:val="000000"/>
          <w:sz w:val="26"/>
          <w:szCs w:val="26"/>
          <w:u w:color="000000"/>
        </w:rPr>
        <w:t xml:space="preserve"> at</w:t>
      </w:r>
    </w:p>
    <w:p w14:paraId="3A04CCB8" w14:textId="61276248" w:rsidR="00056A71" w:rsidRPr="006E4B5B" w:rsidRDefault="00056A71" w:rsidP="00056A71">
      <w:pPr>
        <w:widowControl w:val="0"/>
        <w:tabs>
          <w:tab w:val="left" w:pos="4320"/>
          <w:tab w:val="left" w:pos="4410"/>
          <w:tab w:val="left" w:pos="4590"/>
        </w:tabs>
        <w:autoSpaceDE w:val="0"/>
        <w:autoSpaceDN w:val="0"/>
        <w:adjustRightInd w:val="0"/>
        <w:ind w:left="4590" w:hanging="4590"/>
        <w:rPr>
          <w:rFonts w:ascii="Arial" w:hAnsi="Arial" w:cs="Arial"/>
          <w:color w:val="000000"/>
          <w:sz w:val="26"/>
          <w:szCs w:val="26"/>
          <w:u w:color="000000"/>
        </w:rPr>
      </w:pPr>
      <w:r w:rsidRPr="006E4B5B">
        <w:rPr>
          <w:rFonts w:ascii="Arial" w:hAnsi="Arial" w:cs="Arial"/>
          <w:color w:val="000000"/>
          <w:sz w:val="26"/>
          <w:szCs w:val="26"/>
          <w:u w:color="000000"/>
        </w:rPr>
        <w:tab/>
      </w:r>
      <w:r w:rsidR="00951EDB" w:rsidRPr="006E4B5B">
        <w:rPr>
          <w:rFonts w:ascii="Arial" w:hAnsi="Arial" w:cs="Arial"/>
          <w:color w:val="000000"/>
          <w:sz w:val="26"/>
          <w:szCs w:val="26"/>
          <w:u w:color="000000"/>
        </w:rPr>
        <w:t xml:space="preserve">    </w:t>
      </w:r>
      <w:r w:rsidRPr="006E4B5B">
        <w:rPr>
          <w:rFonts w:ascii="Arial" w:hAnsi="Arial" w:cs="Arial"/>
          <w:color w:val="000000"/>
          <w:sz w:val="26"/>
          <w:szCs w:val="26"/>
          <w:u w:color="000000"/>
        </w:rPr>
        <w:t>(304-536-7837)</w:t>
      </w:r>
    </w:p>
    <w:p w14:paraId="2DAD01B6" w14:textId="27888D4A" w:rsidR="00951EDB" w:rsidRPr="006E4B5B" w:rsidRDefault="00951EDB" w:rsidP="00056A71">
      <w:pPr>
        <w:widowControl w:val="0"/>
        <w:tabs>
          <w:tab w:val="left" w:pos="4320"/>
          <w:tab w:val="left" w:pos="4410"/>
          <w:tab w:val="left" w:pos="4590"/>
        </w:tabs>
        <w:autoSpaceDE w:val="0"/>
        <w:autoSpaceDN w:val="0"/>
        <w:adjustRightInd w:val="0"/>
        <w:ind w:left="4590" w:hanging="4590"/>
        <w:rPr>
          <w:rFonts w:ascii="Arial" w:hAnsi="Arial" w:cs="Arial"/>
          <w:color w:val="000000"/>
          <w:sz w:val="26"/>
          <w:szCs w:val="26"/>
          <w:u w:color="000000"/>
        </w:rPr>
      </w:pPr>
      <w:r w:rsidRPr="006E4B5B">
        <w:rPr>
          <w:rFonts w:ascii="Arial" w:hAnsi="Arial" w:cs="Arial"/>
          <w:color w:val="000000"/>
          <w:sz w:val="26"/>
          <w:szCs w:val="26"/>
          <w:u w:color="000000"/>
        </w:rPr>
        <w:tab/>
        <w:t>WVRA is not responsible for this additional service.</w:t>
      </w:r>
    </w:p>
    <w:p w14:paraId="652E8C21" w14:textId="77777777" w:rsidR="00056A71" w:rsidRDefault="00056A71" w:rsidP="00056A71">
      <w:pPr>
        <w:widowControl w:val="0"/>
        <w:autoSpaceDE w:val="0"/>
        <w:autoSpaceDN w:val="0"/>
        <w:adjustRightInd w:val="0"/>
        <w:rPr>
          <w:rFonts w:ascii="Arial" w:hAnsi="Arial" w:cs="Arial"/>
          <w:color w:val="000000"/>
          <w:sz w:val="28"/>
          <w:szCs w:val="28"/>
          <w:u w:color="000000"/>
        </w:rPr>
      </w:pPr>
    </w:p>
    <w:p w14:paraId="45C2AD4C" w14:textId="758E708C" w:rsidR="00056A71" w:rsidRPr="006E4B5B" w:rsidRDefault="00056A71" w:rsidP="00056A7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5040"/>
        <w:rPr>
          <w:rFonts w:ascii="Arial" w:hAnsi="Arial" w:cs="Arial"/>
          <w:color w:val="000000"/>
          <w:sz w:val="26"/>
          <w:szCs w:val="26"/>
          <w:u w:color="000000"/>
        </w:rPr>
      </w:pPr>
      <w:r>
        <w:rPr>
          <w:rFonts w:ascii="Arial" w:hAnsi="Arial" w:cs="Arial"/>
          <w:color w:val="000000"/>
          <w:sz w:val="28"/>
          <w:szCs w:val="28"/>
          <w:u w:color="000000"/>
        </w:rPr>
        <w:t>*</w:t>
      </w:r>
      <w:r w:rsidRPr="006E4B5B">
        <w:rPr>
          <w:rFonts w:ascii="Arial" w:hAnsi="Arial" w:cs="Arial"/>
          <w:color w:val="000000"/>
          <w:sz w:val="26"/>
          <w:szCs w:val="26"/>
          <w:u w:color="000000"/>
        </w:rPr>
        <w:t>Exhibit Set Up:</w:t>
      </w:r>
      <w:r w:rsidRPr="006E4B5B">
        <w:rPr>
          <w:rFonts w:ascii="Arial" w:hAnsi="Arial" w:cs="Arial"/>
          <w:color w:val="000000"/>
          <w:sz w:val="26"/>
          <w:szCs w:val="26"/>
          <w:u w:color="000000"/>
        </w:rPr>
        <w:tab/>
        <w:t xml:space="preserve"> </w:t>
      </w:r>
      <w:r w:rsidRPr="006E4B5B">
        <w:rPr>
          <w:rFonts w:ascii="Arial" w:hAnsi="Arial" w:cs="Arial"/>
          <w:color w:val="000000"/>
          <w:sz w:val="26"/>
          <w:szCs w:val="26"/>
          <w:u w:color="000000"/>
        </w:rPr>
        <w:tab/>
      </w:r>
      <w:r w:rsidRPr="006E4B5B">
        <w:rPr>
          <w:rFonts w:ascii="Arial" w:hAnsi="Arial" w:cs="Arial"/>
          <w:color w:val="000000"/>
          <w:sz w:val="26"/>
          <w:szCs w:val="26"/>
          <w:u w:color="000000"/>
        </w:rPr>
        <w:tab/>
        <w:t>2:00 p.m.</w:t>
      </w:r>
      <w:r w:rsidR="004F25B0">
        <w:rPr>
          <w:rFonts w:ascii="Arial" w:hAnsi="Arial" w:cs="Arial"/>
          <w:color w:val="000000"/>
          <w:sz w:val="26"/>
          <w:szCs w:val="26"/>
          <w:u w:color="000000"/>
        </w:rPr>
        <w:t xml:space="preserve"> - 5:00 p.m., Wednesday, Nov. </w:t>
      </w:r>
      <w:r w:rsidR="00F15000">
        <w:rPr>
          <w:rFonts w:ascii="Arial" w:hAnsi="Arial" w:cs="Arial"/>
          <w:color w:val="000000"/>
          <w:sz w:val="26"/>
          <w:szCs w:val="26"/>
          <w:u w:color="000000"/>
        </w:rPr>
        <w:t>1</w:t>
      </w:r>
      <w:r w:rsidR="002A04BB">
        <w:rPr>
          <w:rFonts w:ascii="Arial" w:hAnsi="Arial" w:cs="Arial"/>
          <w:color w:val="000000"/>
          <w:sz w:val="26"/>
          <w:szCs w:val="26"/>
          <w:u w:color="000000"/>
        </w:rPr>
        <w:t>7</w:t>
      </w:r>
    </w:p>
    <w:p w14:paraId="587F183F" w14:textId="44F21168" w:rsidR="00056A71" w:rsidRPr="006E4B5B" w:rsidRDefault="00056A71" w:rsidP="00056A7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5040"/>
        <w:rPr>
          <w:rFonts w:ascii="Arial" w:hAnsi="Arial" w:cs="Arial"/>
          <w:color w:val="000000"/>
          <w:sz w:val="26"/>
          <w:szCs w:val="26"/>
          <w:u w:color="000000"/>
        </w:rPr>
      </w:pPr>
      <w:r w:rsidRPr="006E4B5B">
        <w:rPr>
          <w:rFonts w:ascii="Arial" w:hAnsi="Arial" w:cs="Arial"/>
          <w:color w:val="000000"/>
          <w:sz w:val="26"/>
          <w:szCs w:val="26"/>
          <w:u w:color="000000"/>
        </w:rPr>
        <w:t xml:space="preserve">*Exhibit Hall Schedule    </w:t>
      </w:r>
      <w:r w:rsidR="006E4B5B" w:rsidRPr="006E4B5B">
        <w:rPr>
          <w:rFonts w:ascii="Arial" w:hAnsi="Arial" w:cs="Arial"/>
          <w:color w:val="000000"/>
          <w:sz w:val="26"/>
          <w:szCs w:val="26"/>
          <w:u w:color="000000"/>
        </w:rPr>
        <w:tab/>
      </w:r>
      <w:r w:rsidRPr="006E4B5B">
        <w:rPr>
          <w:rFonts w:ascii="Arial" w:hAnsi="Arial" w:cs="Arial"/>
          <w:color w:val="000000"/>
          <w:sz w:val="26"/>
          <w:szCs w:val="26"/>
          <w:u w:color="000000"/>
        </w:rPr>
        <w:tab/>
        <w:t>8:00 a.m</w:t>
      </w:r>
      <w:r w:rsidR="004F25B0">
        <w:rPr>
          <w:rFonts w:ascii="Arial" w:hAnsi="Arial" w:cs="Arial"/>
          <w:color w:val="000000"/>
          <w:sz w:val="26"/>
          <w:szCs w:val="26"/>
          <w:u w:color="000000"/>
        </w:rPr>
        <w:t xml:space="preserve">. - 5:00 p.m., Thursday, Nov. </w:t>
      </w:r>
      <w:r w:rsidR="00F15000">
        <w:rPr>
          <w:rFonts w:ascii="Arial" w:hAnsi="Arial" w:cs="Arial"/>
          <w:color w:val="000000"/>
          <w:sz w:val="26"/>
          <w:szCs w:val="26"/>
          <w:u w:color="000000"/>
        </w:rPr>
        <w:t>1</w:t>
      </w:r>
      <w:r w:rsidR="002A04BB">
        <w:rPr>
          <w:rFonts w:ascii="Arial" w:hAnsi="Arial" w:cs="Arial"/>
          <w:color w:val="000000"/>
          <w:sz w:val="26"/>
          <w:szCs w:val="26"/>
          <w:u w:color="000000"/>
        </w:rPr>
        <w:t>8</w:t>
      </w:r>
    </w:p>
    <w:p w14:paraId="1ED20859" w14:textId="51A652DF" w:rsidR="00056A71" w:rsidRPr="006E4B5B" w:rsidRDefault="00056A71" w:rsidP="00056A7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5040"/>
        <w:rPr>
          <w:rFonts w:ascii="Arial" w:hAnsi="Arial" w:cs="Arial"/>
          <w:color w:val="000000"/>
          <w:sz w:val="26"/>
          <w:szCs w:val="26"/>
          <w:u w:color="000000"/>
        </w:rPr>
      </w:pPr>
      <w:r w:rsidRPr="006E4B5B">
        <w:rPr>
          <w:rFonts w:ascii="Arial" w:hAnsi="Arial" w:cs="Arial"/>
          <w:color w:val="000000"/>
          <w:sz w:val="26"/>
          <w:szCs w:val="26"/>
          <w:u w:color="000000"/>
        </w:rPr>
        <w:tab/>
      </w:r>
      <w:r w:rsidRPr="006E4B5B">
        <w:rPr>
          <w:rFonts w:ascii="Arial" w:hAnsi="Arial" w:cs="Arial"/>
          <w:color w:val="000000"/>
          <w:sz w:val="26"/>
          <w:szCs w:val="26"/>
          <w:u w:color="000000"/>
        </w:rPr>
        <w:tab/>
      </w:r>
      <w:r w:rsidRPr="006E4B5B">
        <w:rPr>
          <w:rFonts w:ascii="Arial" w:hAnsi="Arial" w:cs="Arial"/>
          <w:color w:val="000000"/>
          <w:sz w:val="26"/>
          <w:szCs w:val="26"/>
          <w:u w:color="000000"/>
        </w:rPr>
        <w:tab/>
      </w:r>
      <w:r w:rsidRPr="006E4B5B">
        <w:rPr>
          <w:rFonts w:ascii="Arial" w:hAnsi="Arial" w:cs="Arial"/>
          <w:color w:val="000000"/>
          <w:sz w:val="26"/>
          <w:szCs w:val="26"/>
          <w:u w:color="000000"/>
        </w:rPr>
        <w:tab/>
      </w:r>
      <w:r w:rsidRPr="006E4B5B">
        <w:rPr>
          <w:rFonts w:ascii="Arial" w:hAnsi="Arial" w:cs="Arial"/>
          <w:color w:val="000000"/>
          <w:sz w:val="26"/>
          <w:szCs w:val="26"/>
          <w:u w:color="000000"/>
        </w:rPr>
        <w:tab/>
        <w:t>7:00 a</w:t>
      </w:r>
      <w:r w:rsidR="004F25B0">
        <w:rPr>
          <w:rFonts w:ascii="Arial" w:hAnsi="Arial" w:cs="Arial"/>
          <w:color w:val="000000"/>
          <w:sz w:val="26"/>
          <w:szCs w:val="26"/>
          <w:u w:color="000000"/>
        </w:rPr>
        <w:t xml:space="preserve">.m. - 2:30 p.m., Friday, Nov. </w:t>
      </w:r>
      <w:r w:rsidR="002A04BB">
        <w:rPr>
          <w:rFonts w:ascii="Arial" w:hAnsi="Arial" w:cs="Arial"/>
          <w:color w:val="000000"/>
          <w:sz w:val="26"/>
          <w:szCs w:val="26"/>
          <w:u w:color="000000"/>
        </w:rPr>
        <w:t>19</w:t>
      </w:r>
    </w:p>
    <w:p w14:paraId="7A97018A" w14:textId="1B31EA78" w:rsidR="00056A71" w:rsidRPr="006E4B5B" w:rsidRDefault="00056A71" w:rsidP="00056A7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5040"/>
        <w:rPr>
          <w:rFonts w:ascii="Arial" w:hAnsi="Arial" w:cs="Arial"/>
          <w:color w:val="000000"/>
          <w:sz w:val="26"/>
          <w:szCs w:val="26"/>
          <w:u w:color="000000"/>
        </w:rPr>
      </w:pPr>
      <w:r w:rsidRPr="006E4B5B">
        <w:rPr>
          <w:rFonts w:ascii="Arial" w:hAnsi="Arial" w:cs="Arial"/>
          <w:color w:val="000000"/>
          <w:sz w:val="26"/>
          <w:szCs w:val="26"/>
          <w:u w:color="000000"/>
        </w:rPr>
        <w:t>*Exhibits Dismantled:</w:t>
      </w:r>
      <w:r w:rsidRPr="006E4B5B">
        <w:rPr>
          <w:rFonts w:ascii="Arial" w:hAnsi="Arial" w:cs="Arial"/>
          <w:color w:val="000000"/>
          <w:sz w:val="26"/>
          <w:szCs w:val="26"/>
          <w:u w:color="000000"/>
        </w:rPr>
        <w:tab/>
        <w:t xml:space="preserve">  </w:t>
      </w:r>
      <w:r w:rsidR="00B86C2F" w:rsidRPr="006E4B5B">
        <w:rPr>
          <w:rFonts w:ascii="Arial" w:hAnsi="Arial" w:cs="Arial"/>
          <w:color w:val="000000"/>
          <w:sz w:val="26"/>
          <w:szCs w:val="26"/>
          <w:u w:color="000000"/>
        </w:rPr>
        <w:t xml:space="preserve"> </w:t>
      </w:r>
      <w:r w:rsidR="00B86C2F" w:rsidRPr="006E4B5B">
        <w:rPr>
          <w:rFonts w:ascii="Arial" w:hAnsi="Arial" w:cs="Arial"/>
          <w:color w:val="000000"/>
          <w:sz w:val="26"/>
          <w:szCs w:val="26"/>
          <w:u w:color="000000"/>
        </w:rPr>
        <w:tab/>
        <w:t xml:space="preserve">By 5:00 p.m. </w:t>
      </w:r>
      <w:r w:rsidR="004F25B0">
        <w:rPr>
          <w:rFonts w:ascii="Arial" w:hAnsi="Arial" w:cs="Arial"/>
          <w:color w:val="000000"/>
          <w:sz w:val="26"/>
          <w:szCs w:val="26"/>
          <w:u w:color="000000"/>
        </w:rPr>
        <w:t xml:space="preserve">on Friday Nov. </w:t>
      </w:r>
      <w:r w:rsidR="002A04BB">
        <w:rPr>
          <w:rFonts w:ascii="Arial" w:hAnsi="Arial" w:cs="Arial"/>
          <w:color w:val="000000"/>
          <w:sz w:val="26"/>
          <w:szCs w:val="26"/>
          <w:u w:color="000000"/>
        </w:rPr>
        <w:t>19</w:t>
      </w:r>
    </w:p>
    <w:p w14:paraId="0E2308B7" w14:textId="77777777" w:rsidR="00056A71" w:rsidRPr="00053221" w:rsidRDefault="00056A71" w:rsidP="00056A71">
      <w:pPr>
        <w:widowControl w:val="0"/>
        <w:autoSpaceDE w:val="0"/>
        <w:autoSpaceDN w:val="0"/>
        <w:adjustRightInd w:val="0"/>
        <w:rPr>
          <w:rFonts w:ascii="Arial" w:hAnsi="Arial" w:cs="Arial"/>
          <w:b/>
          <w:color w:val="000000" w:themeColor="text1"/>
          <w:sz w:val="26"/>
          <w:szCs w:val="26"/>
          <w:u w:color="000000"/>
        </w:rPr>
      </w:pPr>
      <w:r w:rsidRPr="00053221">
        <w:rPr>
          <w:rFonts w:ascii="Arial" w:hAnsi="Arial" w:cs="Arial"/>
          <w:b/>
          <w:color w:val="000000" w:themeColor="text1"/>
          <w:sz w:val="26"/>
          <w:szCs w:val="26"/>
          <w:u w:color="000000"/>
        </w:rPr>
        <w:t xml:space="preserve">* Times listed are tentative – check nearer to conference date </w:t>
      </w:r>
    </w:p>
    <w:p w14:paraId="71121870" w14:textId="77777777" w:rsidR="00056A71" w:rsidRPr="006E4B5B" w:rsidRDefault="00056A71" w:rsidP="00056A71">
      <w:pPr>
        <w:widowControl w:val="0"/>
        <w:autoSpaceDE w:val="0"/>
        <w:autoSpaceDN w:val="0"/>
        <w:adjustRightInd w:val="0"/>
        <w:rPr>
          <w:rFonts w:ascii="Arial" w:hAnsi="Arial" w:cs="Arial"/>
          <w:color w:val="000000"/>
          <w:sz w:val="26"/>
          <w:szCs w:val="26"/>
          <w:u w:color="000000"/>
        </w:rPr>
      </w:pPr>
    </w:p>
    <w:p w14:paraId="5E407739" w14:textId="6AC1319C" w:rsidR="00056A71" w:rsidRPr="006E4B5B" w:rsidRDefault="00056A71" w:rsidP="00056A71">
      <w:pPr>
        <w:widowControl w:val="0"/>
        <w:autoSpaceDE w:val="0"/>
        <w:autoSpaceDN w:val="0"/>
        <w:adjustRightInd w:val="0"/>
        <w:rPr>
          <w:rFonts w:ascii="Arial" w:hAnsi="Arial" w:cs="Arial"/>
          <w:color w:val="000000"/>
          <w:sz w:val="26"/>
          <w:szCs w:val="26"/>
          <w:u w:color="000000"/>
        </w:rPr>
      </w:pPr>
      <w:r w:rsidRPr="006E4B5B">
        <w:rPr>
          <w:rFonts w:ascii="Arial" w:hAnsi="Arial" w:cs="Arial"/>
          <w:color w:val="000000"/>
          <w:sz w:val="26"/>
          <w:szCs w:val="26"/>
          <w:u w:color="000000"/>
        </w:rPr>
        <w:t xml:space="preserve">Check at the Service Entrance </w:t>
      </w:r>
      <w:r w:rsidR="00951EDB" w:rsidRPr="006E4B5B">
        <w:rPr>
          <w:rFonts w:ascii="Arial" w:hAnsi="Arial" w:cs="Arial"/>
          <w:color w:val="000000"/>
          <w:sz w:val="26"/>
          <w:szCs w:val="26"/>
          <w:u w:color="000000"/>
        </w:rPr>
        <w:t xml:space="preserve">of the Greenbrier Hotel </w:t>
      </w:r>
      <w:r w:rsidRPr="006E4B5B">
        <w:rPr>
          <w:rFonts w:ascii="Arial" w:hAnsi="Arial" w:cs="Arial"/>
          <w:color w:val="000000"/>
          <w:sz w:val="26"/>
          <w:szCs w:val="26"/>
          <w:u w:color="000000"/>
        </w:rPr>
        <w:t>for directions to Exh</w:t>
      </w:r>
      <w:r w:rsidR="00951EDB" w:rsidRPr="006E4B5B">
        <w:rPr>
          <w:rFonts w:ascii="Arial" w:hAnsi="Arial" w:cs="Arial"/>
          <w:color w:val="000000"/>
          <w:sz w:val="26"/>
          <w:szCs w:val="26"/>
          <w:u w:color="000000"/>
        </w:rPr>
        <w:t xml:space="preserve">ibit Hall loading and </w:t>
      </w:r>
      <w:r w:rsidRPr="006E4B5B">
        <w:rPr>
          <w:rFonts w:ascii="Arial" w:hAnsi="Arial" w:cs="Arial"/>
          <w:color w:val="000000"/>
          <w:sz w:val="26"/>
          <w:szCs w:val="26"/>
          <w:u w:color="000000"/>
        </w:rPr>
        <w:t>unloading area.</w:t>
      </w:r>
    </w:p>
    <w:p w14:paraId="6A2AAD55" w14:textId="77777777" w:rsidR="00056A71" w:rsidRPr="006E4B5B" w:rsidRDefault="00056A71" w:rsidP="00056A71">
      <w:pPr>
        <w:widowControl w:val="0"/>
        <w:autoSpaceDE w:val="0"/>
        <w:autoSpaceDN w:val="0"/>
        <w:adjustRightInd w:val="0"/>
        <w:rPr>
          <w:rFonts w:ascii="Arial" w:hAnsi="Arial" w:cs="Arial"/>
          <w:color w:val="000000"/>
          <w:sz w:val="26"/>
          <w:szCs w:val="26"/>
          <w:u w:color="000000"/>
        </w:rPr>
      </w:pPr>
    </w:p>
    <w:p w14:paraId="24E55EA6" w14:textId="10F95EFC" w:rsidR="00056A71" w:rsidRPr="006E4B5B" w:rsidRDefault="00056A71" w:rsidP="00056A71">
      <w:pPr>
        <w:widowControl w:val="0"/>
        <w:autoSpaceDE w:val="0"/>
        <w:autoSpaceDN w:val="0"/>
        <w:adjustRightInd w:val="0"/>
        <w:rPr>
          <w:rFonts w:ascii="Arial" w:hAnsi="Arial" w:cs="Arial"/>
          <w:color w:val="000000"/>
          <w:sz w:val="26"/>
          <w:szCs w:val="26"/>
          <w:u w:color="000000"/>
        </w:rPr>
      </w:pPr>
      <w:r w:rsidRPr="006E4B5B">
        <w:rPr>
          <w:rFonts w:ascii="Arial" w:hAnsi="Arial" w:cs="Arial"/>
          <w:color w:val="000000"/>
          <w:sz w:val="26"/>
          <w:szCs w:val="26"/>
          <w:u w:color="000000"/>
        </w:rPr>
        <w:t>Tables will be labeled with company names</w:t>
      </w:r>
      <w:r w:rsidR="00EE1824">
        <w:rPr>
          <w:rFonts w:ascii="Arial" w:hAnsi="Arial" w:cs="Arial"/>
          <w:color w:val="000000"/>
          <w:sz w:val="26"/>
          <w:szCs w:val="26"/>
          <w:u w:color="000000"/>
        </w:rPr>
        <w:t>.</w:t>
      </w:r>
    </w:p>
    <w:p w14:paraId="0E6CC6E5" w14:textId="5792D373" w:rsidR="00056A71" w:rsidRPr="006E4B5B" w:rsidRDefault="00056A71" w:rsidP="00056A71">
      <w:pPr>
        <w:widowControl w:val="0"/>
        <w:autoSpaceDE w:val="0"/>
        <w:autoSpaceDN w:val="0"/>
        <w:adjustRightInd w:val="0"/>
        <w:rPr>
          <w:rFonts w:ascii="Arial" w:hAnsi="Arial" w:cs="Arial"/>
          <w:color w:val="000000"/>
          <w:sz w:val="26"/>
          <w:szCs w:val="26"/>
          <w:u w:color="000000"/>
        </w:rPr>
      </w:pPr>
    </w:p>
    <w:p w14:paraId="7E1708B1" w14:textId="16576E2F" w:rsidR="00056A71" w:rsidRPr="006E4B5B" w:rsidRDefault="00056A71" w:rsidP="00056A71">
      <w:pPr>
        <w:widowControl w:val="0"/>
        <w:autoSpaceDE w:val="0"/>
        <w:autoSpaceDN w:val="0"/>
        <w:adjustRightInd w:val="0"/>
        <w:rPr>
          <w:rFonts w:ascii="Arial" w:hAnsi="Arial" w:cs="Arial"/>
          <w:color w:val="000000"/>
          <w:sz w:val="26"/>
          <w:szCs w:val="26"/>
          <w:u w:color="000000"/>
        </w:rPr>
      </w:pPr>
      <w:r w:rsidRPr="006E4B5B">
        <w:rPr>
          <w:rFonts w:ascii="Arial" w:hAnsi="Arial" w:cs="Arial"/>
          <w:color w:val="000000"/>
          <w:sz w:val="26"/>
          <w:szCs w:val="26"/>
          <w:u w:color="000000"/>
        </w:rPr>
        <w:t>Door prizes are to be given out by exhibitors at their t</w:t>
      </w:r>
      <w:r w:rsidR="003E6775">
        <w:rPr>
          <w:rFonts w:ascii="Arial" w:hAnsi="Arial" w:cs="Arial"/>
          <w:color w:val="000000"/>
          <w:sz w:val="26"/>
          <w:szCs w:val="26"/>
          <w:u w:color="000000"/>
        </w:rPr>
        <w:t>able or given to Hospitality Chair</w:t>
      </w:r>
      <w:r w:rsidRPr="006E4B5B">
        <w:rPr>
          <w:rFonts w:ascii="Arial" w:hAnsi="Arial" w:cs="Arial"/>
          <w:color w:val="000000"/>
          <w:sz w:val="26"/>
          <w:szCs w:val="26"/>
          <w:u w:color="000000"/>
        </w:rPr>
        <w:t xml:space="preserve">: </w:t>
      </w:r>
      <w:r w:rsidR="003E6775">
        <w:rPr>
          <w:rFonts w:ascii="Arial" w:hAnsi="Arial" w:cs="Arial"/>
          <w:color w:val="000000"/>
          <w:sz w:val="26"/>
          <w:szCs w:val="26"/>
          <w:u w:color="000000"/>
        </w:rPr>
        <w:t>Teresa Brown</w:t>
      </w:r>
      <w:r w:rsidRPr="006E4B5B">
        <w:rPr>
          <w:rFonts w:ascii="Arial" w:hAnsi="Arial" w:cs="Arial"/>
          <w:color w:val="000000"/>
          <w:sz w:val="26"/>
          <w:szCs w:val="26"/>
          <w:u w:color="000000"/>
        </w:rPr>
        <w:t xml:space="preserve"> for distribution at the closing session.</w:t>
      </w:r>
    </w:p>
    <w:p w14:paraId="54B575C5" w14:textId="57B042B2" w:rsidR="00056A71" w:rsidRPr="006E4B5B" w:rsidRDefault="00056A71" w:rsidP="00056A71">
      <w:pPr>
        <w:widowControl w:val="0"/>
        <w:autoSpaceDE w:val="0"/>
        <w:autoSpaceDN w:val="0"/>
        <w:adjustRightInd w:val="0"/>
        <w:rPr>
          <w:rFonts w:ascii="Arial" w:hAnsi="Arial" w:cs="Arial"/>
          <w:color w:val="000000"/>
          <w:sz w:val="26"/>
          <w:szCs w:val="26"/>
          <w:u w:color="000000"/>
        </w:rPr>
      </w:pPr>
    </w:p>
    <w:p w14:paraId="5073EFFD" w14:textId="2A1655EC" w:rsidR="00056A71" w:rsidRPr="006E4B5B" w:rsidRDefault="00056A71" w:rsidP="00056A71">
      <w:pPr>
        <w:widowControl w:val="0"/>
        <w:autoSpaceDE w:val="0"/>
        <w:autoSpaceDN w:val="0"/>
        <w:adjustRightInd w:val="0"/>
        <w:rPr>
          <w:rFonts w:ascii="Arial" w:hAnsi="Arial" w:cs="Arial"/>
          <w:color w:val="000000"/>
          <w:sz w:val="26"/>
          <w:szCs w:val="26"/>
          <w:u w:color="000000"/>
        </w:rPr>
      </w:pPr>
      <w:r w:rsidRPr="006E4B5B">
        <w:rPr>
          <w:rFonts w:ascii="Arial" w:hAnsi="Arial" w:cs="Arial"/>
          <w:color w:val="000000"/>
          <w:sz w:val="26"/>
          <w:szCs w:val="26"/>
          <w:u w:color="000000"/>
        </w:rPr>
        <w:t>Exhibit fees can</w:t>
      </w:r>
      <w:r w:rsidR="003E6775">
        <w:rPr>
          <w:rFonts w:ascii="Arial" w:hAnsi="Arial" w:cs="Arial"/>
          <w:color w:val="000000"/>
          <w:sz w:val="26"/>
          <w:szCs w:val="26"/>
          <w:u w:color="000000"/>
        </w:rPr>
        <w:t>not be returned after October 2</w:t>
      </w:r>
      <w:r w:rsidR="002A04BB">
        <w:rPr>
          <w:rFonts w:ascii="Arial" w:hAnsi="Arial" w:cs="Arial"/>
          <w:color w:val="000000"/>
          <w:sz w:val="26"/>
          <w:szCs w:val="26"/>
          <w:u w:color="000000"/>
        </w:rPr>
        <w:t>3</w:t>
      </w:r>
      <w:r w:rsidR="004F25B0">
        <w:rPr>
          <w:rFonts w:ascii="Arial" w:hAnsi="Arial" w:cs="Arial"/>
          <w:color w:val="000000"/>
          <w:sz w:val="26"/>
          <w:szCs w:val="26"/>
          <w:u w:color="000000"/>
        </w:rPr>
        <w:t>, 20</w:t>
      </w:r>
      <w:r w:rsidR="00F15000">
        <w:rPr>
          <w:rFonts w:ascii="Arial" w:hAnsi="Arial" w:cs="Arial"/>
          <w:color w:val="000000"/>
          <w:sz w:val="26"/>
          <w:szCs w:val="26"/>
          <w:u w:color="000000"/>
        </w:rPr>
        <w:t>2</w:t>
      </w:r>
      <w:r w:rsidR="002A04BB">
        <w:rPr>
          <w:rFonts w:ascii="Arial" w:hAnsi="Arial" w:cs="Arial"/>
          <w:color w:val="000000"/>
          <w:sz w:val="26"/>
          <w:szCs w:val="26"/>
          <w:u w:color="000000"/>
        </w:rPr>
        <w:t>1</w:t>
      </w:r>
      <w:bookmarkStart w:id="0" w:name="_GoBack"/>
      <w:bookmarkEnd w:id="0"/>
      <w:r w:rsidR="00053221">
        <w:rPr>
          <w:rFonts w:ascii="Arial" w:hAnsi="Arial" w:cs="Arial"/>
          <w:color w:val="000000"/>
          <w:sz w:val="26"/>
          <w:szCs w:val="26"/>
          <w:u w:color="000000"/>
        </w:rPr>
        <w:t>.</w:t>
      </w:r>
    </w:p>
    <w:p w14:paraId="17B8C8A3" w14:textId="2FC695C2" w:rsidR="00A71CA1" w:rsidRPr="002F0F88" w:rsidRDefault="00A71CA1" w:rsidP="00A71CA1">
      <w:pPr>
        <w:widowControl w:val="0"/>
        <w:autoSpaceDE w:val="0"/>
        <w:autoSpaceDN w:val="0"/>
        <w:adjustRightInd w:val="0"/>
        <w:rPr>
          <w:rFonts w:ascii="Arial" w:hAnsi="Arial" w:cs="Arial"/>
          <w:color w:val="000000"/>
          <w:sz w:val="28"/>
          <w:szCs w:val="28"/>
          <w:u w:color="000000"/>
        </w:rPr>
      </w:pPr>
    </w:p>
    <w:p w14:paraId="737B07CE" w14:textId="6516B662" w:rsidR="00056A71" w:rsidRPr="006E4B5B" w:rsidRDefault="00056A71" w:rsidP="002F0F88">
      <w:pPr>
        <w:widowControl w:val="0"/>
        <w:autoSpaceDE w:val="0"/>
        <w:autoSpaceDN w:val="0"/>
        <w:adjustRightInd w:val="0"/>
        <w:jc w:val="center"/>
        <w:rPr>
          <w:rFonts w:ascii="Arial" w:hAnsi="Arial" w:cs="Arial"/>
          <w:color w:val="000000"/>
          <w:sz w:val="32"/>
          <w:szCs w:val="40"/>
          <w:u w:color="000000"/>
        </w:rPr>
      </w:pPr>
      <w:r w:rsidRPr="006E4B5B">
        <w:rPr>
          <w:rFonts w:ascii="Arial" w:hAnsi="Arial" w:cs="Arial"/>
          <w:b/>
          <w:bCs/>
          <w:color w:val="000000"/>
          <w:sz w:val="32"/>
          <w:szCs w:val="40"/>
          <w:u w:color="000000"/>
        </w:rPr>
        <w:t>MERCHANDISE FORWARDING:</w:t>
      </w:r>
    </w:p>
    <w:p w14:paraId="148F857C" w14:textId="1E789F86" w:rsidR="00A71CA1" w:rsidRDefault="00056A71" w:rsidP="002F0F88">
      <w:pPr>
        <w:widowControl w:val="0"/>
        <w:autoSpaceDE w:val="0"/>
        <w:autoSpaceDN w:val="0"/>
        <w:adjustRightInd w:val="0"/>
        <w:jc w:val="center"/>
        <w:rPr>
          <w:rFonts w:ascii="Arial" w:hAnsi="Arial" w:cs="Arial"/>
          <w:color w:val="000000"/>
          <w:sz w:val="32"/>
          <w:szCs w:val="28"/>
          <w:u w:color="000000"/>
        </w:rPr>
      </w:pPr>
      <w:r w:rsidRPr="002F0F88">
        <w:rPr>
          <w:rFonts w:ascii="Arial" w:hAnsi="Arial" w:cs="Arial"/>
          <w:color w:val="000000"/>
          <w:sz w:val="32"/>
          <w:szCs w:val="28"/>
          <w:u w:color="000000"/>
        </w:rPr>
        <w:t>All packages should be mailed to:</w:t>
      </w:r>
    </w:p>
    <w:p w14:paraId="3E59B8DB" w14:textId="5746C63E" w:rsidR="002F0F88" w:rsidRPr="002F0F88" w:rsidRDefault="002F0F88" w:rsidP="002F0F88">
      <w:pPr>
        <w:widowControl w:val="0"/>
        <w:autoSpaceDE w:val="0"/>
        <w:autoSpaceDN w:val="0"/>
        <w:adjustRightInd w:val="0"/>
        <w:jc w:val="center"/>
        <w:rPr>
          <w:rFonts w:ascii="Arial" w:hAnsi="Arial" w:cs="Arial"/>
          <w:color w:val="000000"/>
          <w:sz w:val="32"/>
          <w:szCs w:val="28"/>
          <w:u w:color="000000"/>
        </w:rPr>
      </w:pPr>
    </w:p>
    <w:p w14:paraId="3E1E0D17" w14:textId="34B7A2CB" w:rsidR="00A71CA1" w:rsidRPr="006E4B5B" w:rsidRDefault="00056A71" w:rsidP="002F0F88">
      <w:pPr>
        <w:widowControl w:val="0"/>
        <w:autoSpaceDE w:val="0"/>
        <w:autoSpaceDN w:val="0"/>
        <w:adjustRightInd w:val="0"/>
        <w:jc w:val="center"/>
        <w:rPr>
          <w:rFonts w:ascii="Arial" w:hAnsi="Arial" w:cs="Arial"/>
          <w:b/>
          <w:bCs/>
          <w:color w:val="000000"/>
          <w:sz w:val="28"/>
          <w:szCs w:val="32"/>
          <w:u w:color="000000"/>
        </w:rPr>
      </w:pPr>
      <w:r w:rsidRPr="006E4B5B">
        <w:rPr>
          <w:rFonts w:ascii="Arial" w:hAnsi="Arial" w:cs="Arial"/>
          <w:b/>
          <w:bCs/>
          <w:color w:val="000000"/>
          <w:sz w:val="28"/>
          <w:szCs w:val="32"/>
          <w:u w:color="000000"/>
        </w:rPr>
        <w:t>Guest Name &amp; Company, WVRA Exhibits</w:t>
      </w:r>
    </w:p>
    <w:p w14:paraId="245F7267" w14:textId="357B8374" w:rsidR="00056A71" w:rsidRPr="006E4B5B" w:rsidRDefault="00056A71" w:rsidP="002F0F88">
      <w:pPr>
        <w:widowControl w:val="0"/>
        <w:autoSpaceDE w:val="0"/>
        <w:autoSpaceDN w:val="0"/>
        <w:adjustRightInd w:val="0"/>
        <w:jc w:val="center"/>
        <w:rPr>
          <w:rFonts w:ascii="Arial" w:hAnsi="Arial" w:cs="Arial"/>
          <w:color w:val="000000"/>
          <w:szCs w:val="28"/>
          <w:u w:color="000000"/>
        </w:rPr>
      </w:pPr>
      <w:r w:rsidRPr="006E4B5B">
        <w:rPr>
          <w:rFonts w:ascii="Arial" w:hAnsi="Arial" w:cs="Arial"/>
          <w:b/>
          <w:bCs/>
          <w:color w:val="000000"/>
          <w:sz w:val="28"/>
          <w:szCs w:val="32"/>
          <w:u w:color="000000"/>
        </w:rPr>
        <w:t xml:space="preserve">Attention: Bibbs </w:t>
      </w:r>
      <w:proofErr w:type="spellStart"/>
      <w:r w:rsidRPr="006E4B5B">
        <w:rPr>
          <w:rFonts w:ascii="Arial" w:hAnsi="Arial" w:cs="Arial"/>
          <w:b/>
          <w:bCs/>
          <w:color w:val="000000"/>
          <w:sz w:val="28"/>
          <w:szCs w:val="32"/>
          <w:u w:color="000000"/>
        </w:rPr>
        <w:t>Tolley</w:t>
      </w:r>
      <w:proofErr w:type="spellEnd"/>
      <w:r w:rsidRPr="006E4B5B">
        <w:rPr>
          <w:rFonts w:ascii="Arial" w:hAnsi="Arial" w:cs="Arial"/>
          <w:b/>
          <w:bCs/>
          <w:color w:val="000000"/>
          <w:sz w:val="28"/>
          <w:szCs w:val="32"/>
          <w:u w:color="000000"/>
        </w:rPr>
        <w:t xml:space="preserve">, Porter </w:t>
      </w:r>
    </w:p>
    <w:p w14:paraId="7CB497D4" w14:textId="0C4F8D07" w:rsidR="00056A71" w:rsidRPr="006E4B5B" w:rsidRDefault="00056A71" w:rsidP="002F0F88">
      <w:pPr>
        <w:widowControl w:val="0"/>
        <w:autoSpaceDE w:val="0"/>
        <w:autoSpaceDN w:val="0"/>
        <w:adjustRightInd w:val="0"/>
        <w:jc w:val="center"/>
        <w:rPr>
          <w:rFonts w:ascii="Arial" w:hAnsi="Arial" w:cs="Arial"/>
          <w:b/>
          <w:bCs/>
          <w:color w:val="000000"/>
          <w:sz w:val="28"/>
          <w:szCs w:val="32"/>
          <w:u w:color="000000"/>
        </w:rPr>
      </w:pPr>
      <w:r w:rsidRPr="006E4B5B">
        <w:rPr>
          <w:rFonts w:ascii="Arial" w:hAnsi="Arial" w:cs="Arial"/>
          <w:b/>
          <w:bCs/>
          <w:color w:val="000000"/>
          <w:sz w:val="28"/>
          <w:szCs w:val="32"/>
          <w:u w:color="000000"/>
        </w:rPr>
        <w:t>300 West Main Street</w:t>
      </w:r>
    </w:p>
    <w:p w14:paraId="3731ABFC" w14:textId="209F3AA8" w:rsidR="003535DF" w:rsidRPr="006E4B5B" w:rsidRDefault="00056A71" w:rsidP="002F0F88">
      <w:pPr>
        <w:jc w:val="center"/>
        <w:rPr>
          <w:sz w:val="22"/>
        </w:rPr>
      </w:pPr>
      <w:r w:rsidRPr="006E4B5B">
        <w:rPr>
          <w:rFonts w:ascii="Arial" w:hAnsi="Arial" w:cs="Arial"/>
          <w:b/>
          <w:bCs/>
          <w:color w:val="000000"/>
          <w:sz w:val="28"/>
          <w:szCs w:val="32"/>
          <w:u w:color="000000"/>
        </w:rPr>
        <w:t>White Sulphur Springs, WV 24986</w:t>
      </w:r>
    </w:p>
    <w:sectPr w:rsidR="003535DF" w:rsidRPr="006E4B5B" w:rsidSect="006E4B5B">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43693"/>
    <w:multiLevelType w:val="hybridMultilevel"/>
    <w:tmpl w:val="E8048C26"/>
    <w:lvl w:ilvl="0" w:tplc="1E563E9E">
      <w:start w:val="1"/>
      <w:numFmt w:val="bullet"/>
      <w:lvlText w:val="•"/>
      <w:lvlJc w:val="left"/>
      <w:pPr>
        <w:tabs>
          <w:tab w:val="num" w:pos="720"/>
        </w:tabs>
        <w:ind w:left="720" w:hanging="360"/>
      </w:pPr>
      <w:rPr>
        <w:rFonts w:ascii="Arial" w:hAnsi="Arial" w:hint="default"/>
      </w:rPr>
    </w:lvl>
    <w:lvl w:ilvl="1" w:tplc="8006074E" w:tentative="1">
      <w:start w:val="1"/>
      <w:numFmt w:val="bullet"/>
      <w:lvlText w:val="•"/>
      <w:lvlJc w:val="left"/>
      <w:pPr>
        <w:tabs>
          <w:tab w:val="num" w:pos="1440"/>
        </w:tabs>
        <w:ind w:left="1440" w:hanging="360"/>
      </w:pPr>
      <w:rPr>
        <w:rFonts w:ascii="Arial" w:hAnsi="Arial" w:hint="default"/>
      </w:rPr>
    </w:lvl>
    <w:lvl w:ilvl="2" w:tplc="90F2330E" w:tentative="1">
      <w:start w:val="1"/>
      <w:numFmt w:val="bullet"/>
      <w:lvlText w:val="•"/>
      <w:lvlJc w:val="left"/>
      <w:pPr>
        <w:tabs>
          <w:tab w:val="num" w:pos="2160"/>
        </w:tabs>
        <w:ind w:left="2160" w:hanging="360"/>
      </w:pPr>
      <w:rPr>
        <w:rFonts w:ascii="Arial" w:hAnsi="Arial" w:hint="default"/>
      </w:rPr>
    </w:lvl>
    <w:lvl w:ilvl="3" w:tplc="EE061448" w:tentative="1">
      <w:start w:val="1"/>
      <w:numFmt w:val="bullet"/>
      <w:lvlText w:val="•"/>
      <w:lvlJc w:val="left"/>
      <w:pPr>
        <w:tabs>
          <w:tab w:val="num" w:pos="2880"/>
        </w:tabs>
        <w:ind w:left="2880" w:hanging="360"/>
      </w:pPr>
      <w:rPr>
        <w:rFonts w:ascii="Arial" w:hAnsi="Arial" w:hint="default"/>
      </w:rPr>
    </w:lvl>
    <w:lvl w:ilvl="4" w:tplc="64FECF42" w:tentative="1">
      <w:start w:val="1"/>
      <w:numFmt w:val="bullet"/>
      <w:lvlText w:val="•"/>
      <w:lvlJc w:val="left"/>
      <w:pPr>
        <w:tabs>
          <w:tab w:val="num" w:pos="3600"/>
        </w:tabs>
        <w:ind w:left="3600" w:hanging="360"/>
      </w:pPr>
      <w:rPr>
        <w:rFonts w:ascii="Arial" w:hAnsi="Arial" w:hint="default"/>
      </w:rPr>
    </w:lvl>
    <w:lvl w:ilvl="5" w:tplc="9A02ADFA" w:tentative="1">
      <w:start w:val="1"/>
      <w:numFmt w:val="bullet"/>
      <w:lvlText w:val="•"/>
      <w:lvlJc w:val="left"/>
      <w:pPr>
        <w:tabs>
          <w:tab w:val="num" w:pos="4320"/>
        </w:tabs>
        <w:ind w:left="4320" w:hanging="360"/>
      </w:pPr>
      <w:rPr>
        <w:rFonts w:ascii="Arial" w:hAnsi="Arial" w:hint="default"/>
      </w:rPr>
    </w:lvl>
    <w:lvl w:ilvl="6" w:tplc="BBB8345E" w:tentative="1">
      <w:start w:val="1"/>
      <w:numFmt w:val="bullet"/>
      <w:lvlText w:val="•"/>
      <w:lvlJc w:val="left"/>
      <w:pPr>
        <w:tabs>
          <w:tab w:val="num" w:pos="5040"/>
        </w:tabs>
        <w:ind w:left="5040" w:hanging="360"/>
      </w:pPr>
      <w:rPr>
        <w:rFonts w:ascii="Arial" w:hAnsi="Arial" w:hint="default"/>
      </w:rPr>
    </w:lvl>
    <w:lvl w:ilvl="7" w:tplc="5F0E1DA4" w:tentative="1">
      <w:start w:val="1"/>
      <w:numFmt w:val="bullet"/>
      <w:lvlText w:val="•"/>
      <w:lvlJc w:val="left"/>
      <w:pPr>
        <w:tabs>
          <w:tab w:val="num" w:pos="5760"/>
        </w:tabs>
        <w:ind w:left="5760" w:hanging="360"/>
      </w:pPr>
      <w:rPr>
        <w:rFonts w:ascii="Arial" w:hAnsi="Arial" w:hint="default"/>
      </w:rPr>
    </w:lvl>
    <w:lvl w:ilvl="8" w:tplc="6422E9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99E4FD2"/>
    <w:multiLevelType w:val="hybridMultilevel"/>
    <w:tmpl w:val="EB605D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136DB"/>
    <w:multiLevelType w:val="hybridMultilevel"/>
    <w:tmpl w:val="494C7584"/>
    <w:lvl w:ilvl="0" w:tplc="CFA0C460">
      <w:start w:val="1"/>
      <w:numFmt w:val="bullet"/>
      <w:lvlText w:val="•"/>
      <w:lvlJc w:val="left"/>
      <w:pPr>
        <w:tabs>
          <w:tab w:val="num" w:pos="720"/>
        </w:tabs>
        <w:ind w:left="720" w:hanging="360"/>
      </w:pPr>
      <w:rPr>
        <w:rFonts w:ascii="Arial" w:hAnsi="Arial" w:hint="default"/>
      </w:rPr>
    </w:lvl>
    <w:lvl w:ilvl="1" w:tplc="0F2AFDBA" w:tentative="1">
      <w:start w:val="1"/>
      <w:numFmt w:val="bullet"/>
      <w:lvlText w:val="•"/>
      <w:lvlJc w:val="left"/>
      <w:pPr>
        <w:tabs>
          <w:tab w:val="num" w:pos="1440"/>
        </w:tabs>
        <w:ind w:left="1440" w:hanging="360"/>
      </w:pPr>
      <w:rPr>
        <w:rFonts w:ascii="Arial" w:hAnsi="Arial" w:hint="default"/>
      </w:rPr>
    </w:lvl>
    <w:lvl w:ilvl="2" w:tplc="567E8930" w:tentative="1">
      <w:start w:val="1"/>
      <w:numFmt w:val="bullet"/>
      <w:lvlText w:val="•"/>
      <w:lvlJc w:val="left"/>
      <w:pPr>
        <w:tabs>
          <w:tab w:val="num" w:pos="2160"/>
        </w:tabs>
        <w:ind w:left="2160" w:hanging="360"/>
      </w:pPr>
      <w:rPr>
        <w:rFonts w:ascii="Arial" w:hAnsi="Arial" w:hint="default"/>
      </w:rPr>
    </w:lvl>
    <w:lvl w:ilvl="3" w:tplc="5FFE1F26" w:tentative="1">
      <w:start w:val="1"/>
      <w:numFmt w:val="bullet"/>
      <w:lvlText w:val="•"/>
      <w:lvlJc w:val="left"/>
      <w:pPr>
        <w:tabs>
          <w:tab w:val="num" w:pos="2880"/>
        </w:tabs>
        <w:ind w:left="2880" w:hanging="360"/>
      </w:pPr>
      <w:rPr>
        <w:rFonts w:ascii="Arial" w:hAnsi="Arial" w:hint="default"/>
      </w:rPr>
    </w:lvl>
    <w:lvl w:ilvl="4" w:tplc="70306C0E" w:tentative="1">
      <w:start w:val="1"/>
      <w:numFmt w:val="bullet"/>
      <w:lvlText w:val="•"/>
      <w:lvlJc w:val="left"/>
      <w:pPr>
        <w:tabs>
          <w:tab w:val="num" w:pos="3600"/>
        </w:tabs>
        <w:ind w:left="3600" w:hanging="360"/>
      </w:pPr>
      <w:rPr>
        <w:rFonts w:ascii="Arial" w:hAnsi="Arial" w:hint="default"/>
      </w:rPr>
    </w:lvl>
    <w:lvl w:ilvl="5" w:tplc="D4D6C98E" w:tentative="1">
      <w:start w:val="1"/>
      <w:numFmt w:val="bullet"/>
      <w:lvlText w:val="•"/>
      <w:lvlJc w:val="left"/>
      <w:pPr>
        <w:tabs>
          <w:tab w:val="num" w:pos="4320"/>
        </w:tabs>
        <w:ind w:left="4320" w:hanging="360"/>
      </w:pPr>
      <w:rPr>
        <w:rFonts w:ascii="Arial" w:hAnsi="Arial" w:hint="default"/>
      </w:rPr>
    </w:lvl>
    <w:lvl w:ilvl="6" w:tplc="CBB8E63E" w:tentative="1">
      <w:start w:val="1"/>
      <w:numFmt w:val="bullet"/>
      <w:lvlText w:val="•"/>
      <w:lvlJc w:val="left"/>
      <w:pPr>
        <w:tabs>
          <w:tab w:val="num" w:pos="5040"/>
        </w:tabs>
        <w:ind w:left="5040" w:hanging="360"/>
      </w:pPr>
      <w:rPr>
        <w:rFonts w:ascii="Arial" w:hAnsi="Arial" w:hint="default"/>
      </w:rPr>
    </w:lvl>
    <w:lvl w:ilvl="7" w:tplc="95D20D62" w:tentative="1">
      <w:start w:val="1"/>
      <w:numFmt w:val="bullet"/>
      <w:lvlText w:val="•"/>
      <w:lvlJc w:val="left"/>
      <w:pPr>
        <w:tabs>
          <w:tab w:val="num" w:pos="5760"/>
        </w:tabs>
        <w:ind w:left="5760" w:hanging="360"/>
      </w:pPr>
      <w:rPr>
        <w:rFonts w:ascii="Arial" w:hAnsi="Arial" w:hint="default"/>
      </w:rPr>
    </w:lvl>
    <w:lvl w:ilvl="8" w:tplc="C4AA55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5EF1B7C"/>
    <w:multiLevelType w:val="hybridMultilevel"/>
    <w:tmpl w:val="3640A13E"/>
    <w:lvl w:ilvl="0" w:tplc="04090009">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4" w15:restartNumberingAfterBreak="0">
    <w:nsid w:val="60804A6F"/>
    <w:multiLevelType w:val="hybridMultilevel"/>
    <w:tmpl w:val="965E1DBC"/>
    <w:lvl w:ilvl="0" w:tplc="20E4515E">
      <w:start w:val="1"/>
      <w:numFmt w:val="bullet"/>
      <w:lvlText w:val=""/>
      <w:lvlJc w:val="left"/>
      <w:pPr>
        <w:tabs>
          <w:tab w:val="num" w:pos="720"/>
        </w:tabs>
        <w:ind w:left="720" w:hanging="360"/>
      </w:pPr>
      <w:rPr>
        <w:rFonts w:ascii="Wingdings 2" w:hAnsi="Wingdings 2" w:hint="default"/>
      </w:rPr>
    </w:lvl>
    <w:lvl w:ilvl="1" w:tplc="EC24A386" w:tentative="1">
      <w:start w:val="1"/>
      <w:numFmt w:val="bullet"/>
      <w:lvlText w:val=""/>
      <w:lvlJc w:val="left"/>
      <w:pPr>
        <w:tabs>
          <w:tab w:val="num" w:pos="1440"/>
        </w:tabs>
        <w:ind w:left="1440" w:hanging="360"/>
      </w:pPr>
      <w:rPr>
        <w:rFonts w:ascii="Wingdings 2" w:hAnsi="Wingdings 2" w:hint="default"/>
      </w:rPr>
    </w:lvl>
    <w:lvl w:ilvl="2" w:tplc="E29621A0" w:tentative="1">
      <w:start w:val="1"/>
      <w:numFmt w:val="bullet"/>
      <w:lvlText w:val=""/>
      <w:lvlJc w:val="left"/>
      <w:pPr>
        <w:tabs>
          <w:tab w:val="num" w:pos="2160"/>
        </w:tabs>
        <w:ind w:left="2160" w:hanging="360"/>
      </w:pPr>
      <w:rPr>
        <w:rFonts w:ascii="Wingdings 2" w:hAnsi="Wingdings 2" w:hint="default"/>
      </w:rPr>
    </w:lvl>
    <w:lvl w:ilvl="3" w:tplc="6E345232" w:tentative="1">
      <w:start w:val="1"/>
      <w:numFmt w:val="bullet"/>
      <w:lvlText w:val=""/>
      <w:lvlJc w:val="left"/>
      <w:pPr>
        <w:tabs>
          <w:tab w:val="num" w:pos="2880"/>
        </w:tabs>
        <w:ind w:left="2880" w:hanging="360"/>
      </w:pPr>
      <w:rPr>
        <w:rFonts w:ascii="Wingdings 2" w:hAnsi="Wingdings 2" w:hint="default"/>
      </w:rPr>
    </w:lvl>
    <w:lvl w:ilvl="4" w:tplc="C7C41ED6" w:tentative="1">
      <w:start w:val="1"/>
      <w:numFmt w:val="bullet"/>
      <w:lvlText w:val=""/>
      <w:lvlJc w:val="left"/>
      <w:pPr>
        <w:tabs>
          <w:tab w:val="num" w:pos="3600"/>
        </w:tabs>
        <w:ind w:left="3600" w:hanging="360"/>
      </w:pPr>
      <w:rPr>
        <w:rFonts w:ascii="Wingdings 2" w:hAnsi="Wingdings 2" w:hint="default"/>
      </w:rPr>
    </w:lvl>
    <w:lvl w:ilvl="5" w:tplc="444223C6" w:tentative="1">
      <w:start w:val="1"/>
      <w:numFmt w:val="bullet"/>
      <w:lvlText w:val=""/>
      <w:lvlJc w:val="left"/>
      <w:pPr>
        <w:tabs>
          <w:tab w:val="num" w:pos="4320"/>
        </w:tabs>
        <w:ind w:left="4320" w:hanging="360"/>
      </w:pPr>
      <w:rPr>
        <w:rFonts w:ascii="Wingdings 2" w:hAnsi="Wingdings 2" w:hint="default"/>
      </w:rPr>
    </w:lvl>
    <w:lvl w:ilvl="6" w:tplc="D6BED90E" w:tentative="1">
      <w:start w:val="1"/>
      <w:numFmt w:val="bullet"/>
      <w:lvlText w:val=""/>
      <w:lvlJc w:val="left"/>
      <w:pPr>
        <w:tabs>
          <w:tab w:val="num" w:pos="5040"/>
        </w:tabs>
        <w:ind w:left="5040" w:hanging="360"/>
      </w:pPr>
      <w:rPr>
        <w:rFonts w:ascii="Wingdings 2" w:hAnsi="Wingdings 2" w:hint="default"/>
      </w:rPr>
    </w:lvl>
    <w:lvl w:ilvl="7" w:tplc="87C05CFC" w:tentative="1">
      <w:start w:val="1"/>
      <w:numFmt w:val="bullet"/>
      <w:lvlText w:val=""/>
      <w:lvlJc w:val="left"/>
      <w:pPr>
        <w:tabs>
          <w:tab w:val="num" w:pos="5760"/>
        </w:tabs>
        <w:ind w:left="5760" w:hanging="360"/>
      </w:pPr>
      <w:rPr>
        <w:rFonts w:ascii="Wingdings 2" w:hAnsi="Wingdings 2" w:hint="default"/>
      </w:rPr>
    </w:lvl>
    <w:lvl w:ilvl="8" w:tplc="B95A64F4"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617E69A0"/>
    <w:multiLevelType w:val="hybridMultilevel"/>
    <w:tmpl w:val="E0D60B0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6A114F5F"/>
    <w:multiLevelType w:val="hybridMultilevel"/>
    <w:tmpl w:val="686A4208"/>
    <w:lvl w:ilvl="0" w:tplc="8FE6F276">
      <w:start w:val="1"/>
      <w:numFmt w:val="bullet"/>
      <w:lvlText w:val="•"/>
      <w:lvlJc w:val="left"/>
      <w:pPr>
        <w:tabs>
          <w:tab w:val="num" w:pos="720"/>
        </w:tabs>
        <w:ind w:left="720" w:hanging="360"/>
      </w:pPr>
      <w:rPr>
        <w:rFonts w:ascii="Arial" w:hAnsi="Arial" w:hint="default"/>
      </w:rPr>
    </w:lvl>
    <w:lvl w:ilvl="1" w:tplc="181E8F2A" w:tentative="1">
      <w:start w:val="1"/>
      <w:numFmt w:val="bullet"/>
      <w:lvlText w:val="•"/>
      <w:lvlJc w:val="left"/>
      <w:pPr>
        <w:tabs>
          <w:tab w:val="num" w:pos="1440"/>
        </w:tabs>
        <w:ind w:left="1440" w:hanging="360"/>
      </w:pPr>
      <w:rPr>
        <w:rFonts w:ascii="Arial" w:hAnsi="Arial" w:hint="default"/>
      </w:rPr>
    </w:lvl>
    <w:lvl w:ilvl="2" w:tplc="B5982740" w:tentative="1">
      <w:start w:val="1"/>
      <w:numFmt w:val="bullet"/>
      <w:lvlText w:val="•"/>
      <w:lvlJc w:val="left"/>
      <w:pPr>
        <w:tabs>
          <w:tab w:val="num" w:pos="2160"/>
        </w:tabs>
        <w:ind w:left="2160" w:hanging="360"/>
      </w:pPr>
      <w:rPr>
        <w:rFonts w:ascii="Arial" w:hAnsi="Arial" w:hint="default"/>
      </w:rPr>
    </w:lvl>
    <w:lvl w:ilvl="3" w:tplc="36FCECDA" w:tentative="1">
      <w:start w:val="1"/>
      <w:numFmt w:val="bullet"/>
      <w:lvlText w:val="•"/>
      <w:lvlJc w:val="left"/>
      <w:pPr>
        <w:tabs>
          <w:tab w:val="num" w:pos="2880"/>
        </w:tabs>
        <w:ind w:left="2880" w:hanging="360"/>
      </w:pPr>
      <w:rPr>
        <w:rFonts w:ascii="Arial" w:hAnsi="Arial" w:hint="default"/>
      </w:rPr>
    </w:lvl>
    <w:lvl w:ilvl="4" w:tplc="24D42AAA" w:tentative="1">
      <w:start w:val="1"/>
      <w:numFmt w:val="bullet"/>
      <w:lvlText w:val="•"/>
      <w:lvlJc w:val="left"/>
      <w:pPr>
        <w:tabs>
          <w:tab w:val="num" w:pos="3600"/>
        </w:tabs>
        <w:ind w:left="3600" w:hanging="360"/>
      </w:pPr>
      <w:rPr>
        <w:rFonts w:ascii="Arial" w:hAnsi="Arial" w:hint="default"/>
      </w:rPr>
    </w:lvl>
    <w:lvl w:ilvl="5" w:tplc="1C346A6C" w:tentative="1">
      <w:start w:val="1"/>
      <w:numFmt w:val="bullet"/>
      <w:lvlText w:val="•"/>
      <w:lvlJc w:val="left"/>
      <w:pPr>
        <w:tabs>
          <w:tab w:val="num" w:pos="4320"/>
        </w:tabs>
        <w:ind w:left="4320" w:hanging="360"/>
      </w:pPr>
      <w:rPr>
        <w:rFonts w:ascii="Arial" w:hAnsi="Arial" w:hint="default"/>
      </w:rPr>
    </w:lvl>
    <w:lvl w:ilvl="6" w:tplc="31165EA2" w:tentative="1">
      <w:start w:val="1"/>
      <w:numFmt w:val="bullet"/>
      <w:lvlText w:val="•"/>
      <w:lvlJc w:val="left"/>
      <w:pPr>
        <w:tabs>
          <w:tab w:val="num" w:pos="5040"/>
        </w:tabs>
        <w:ind w:left="5040" w:hanging="360"/>
      </w:pPr>
      <w:rPr>
        <w:rFonts w:ascii="Arial" w:hAnsi="Arial" w:hint="default"/>
      </w:rPr>
    </w:lvl>
    <w:lvl w:ilvl="7" w:tplc="02446AC2" w:tentative="1">
      <w:start w:val="1"/>
      <w:numFmt w:val="bullet"/>
      <w:lvlText w:val="•"/>
      <w:lvlJc w:val="left"/>
      <w:pPr>
        <w:tabs>
          <w:tab w:val="num" w:pos="5760"/>
        </w:tabs>
        <w:ind w:left="5760" w:hanging="360"/>
      </w:pPr>
      <w:rPr>
        <w:rFonts w:ascii="Arial" w:hAnsi="Arial" w:hint="default"/>
      </w:rPr>
    </w:lvl>
    <w:lvl w:ilvl="8" w:tplc="1206F1C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A71"/>
    <w:rsid w:val="00007F86"/>
    <w:rsid w:val="00053221"/>
    <w:rsid w:val="00056A71"/>
    <w:rsid w:val="0006620D"/>
    <w:rsid w:val="000A04B8"/>
    <w:rsid w:val="000C5059"/>
    <w:rsid w:val="00135421"/>
    <w:rsid w:val="0018542D"/>
    <w:rsid w:val="002A04BB"/>
    <w:rsid w:val="002E5D14"/>
    <w:rsid w:val="002F0F88"/>
    <w:rsid w:val="003347A5"/>
    <w:rsid w:val="003E6775"/>
    <w:rsid w:val="004A2A59"/>
    <w:rsid w:val="004F25B0"/>
    <w:rsid w:val="00586181"/>
    <w:rsid w:val="005D019E"/>
    <w:rsid w:val="006E4B5B"/>
    <w:rsid w:val="00745682"/>
    <w:rsid w:val="007901EA"/>
    <w:rsid w:val="007975FE"/>
    <w:rsid w:val="008251B8"/>
    <w:rsid w:val="00892DAF"/>
    <w:rsid w:val="008950F5"/>
    <w:rsid w:val="00914335"/>
    <w:rsid w:val="00943498"/>
    <w:rsid w:val="00946989"/>
    <w:rsid w:val="00951EDB"/>
    <w:rsid w:val="009B02D4"/>
    <w:rsid w:val="009D7507"/>
    <w:rsid w:val="00A71CA1"/>
    <w:rsid w:val="00A84858"/>
    <w:rsid w:val="00AE362D"/>
    <w:rsid w:val="00B73FE8"/>
    <w:rsid w:val="00B86C2F"/>
    <w:rsid w:val="00BB5762"/>
    <w:rsid w:val="00C14383"/>
    <w:rsid w:val="00CA0D36"/>
    <w:rsid w:val="00CA53F5"/>
    <w:rsid w:val="00CB5A56"/>
    <w:rsid w:val="00D215DF"/>
    <w:rsid w:val="00D95F5A"/>
    <w:rsid w:val="00DC3369"/>
    <w:rsid w:val="00EE1824"/>
    <w:rsid w:val="00F15000"/>
    <w:rsid w:val="00F34117"/>
    <w:rsid w:val="00FA1F84"/>
    <w:rsid w:val="00FA3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54D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3F5"/>
    <w:pPr>
      <w:ind w:left="720"/>
      <w:contextualSpacing/>
    </w:pPr>
  </w:style>
  <w:style w:type="character" w:styleId="Hyperlink">
    <w:name w:val="Hyperlink"/>
    <w:basedOn w:val="DefaultParagraphFont"/>
    <w:uiPriority w:val="99"/>
    <w:unhideWhenUsed/>
    <w:rsid w:val="00951EDB"/>
    <w:rPr>
      <w:color w:val="0563C1" w:themeColor="hyperlink"/>
      <w:u w:val="single"/>
    </w:rPr>
  </w:style>
  <w:style w:type="character" w:styleId="FollowedHyperlink">
    <w:name w:val="FollowedHyperlink"/>
    <w:basedOn w:val="DefaultParagraphFont"/>
    <w:uiPriority w:val="99"/>
    <w:semiHidden/>
    <w:unhideWhenUsed/>
    <w:rsid w:val="00C14383"/>
    <w:rPr>
      <w:color w:val="954F72" w:themeColor="followedHyperlink"/>
      <w:u w:val="single"/>
    </w:rPr>
  </w:style>
  <w:style w:type="paragraph" w:styleId="NormalWeb">
    <w:name w:val="Normal (Web)"/>
    <w:basedOn w:val="Normal"/>
    <w:uiPriority w:val="99"/>
    <w:semiHidden/>
    <w:unhideWhenUsed/>
    <w:rsid w:val="004F25B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B57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762"/>
    <w:rPr>
      <w:rFonts w:ascii="Segoe UI" w:hAnsi="Segoe UI" w:cs="Segoe UI"/>
      <w:sz w:val="18"/>
      <w:szCs w:val="18"/>
    </w:rPr>
  </w:style>
  <w:style w:type="paragraph" w:styleId="NoSpacing">
    <w:name w:val="No Spacing"/>
    <w:uiPriority w:val="1"/>
    <w:qFormat/>
    <w:rsid w:val="00CB5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anread@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Tila Boyce</dc:creator>
  <cp:keywords/>
  <dc:description/>
  <cp:lastModifiedBy>Shelly A. Ratliff</cp:lastModifiedBy>
  <cp:revision>2</cp:revision>
  <cp:lastPrinted>2018-11-14T15:41:00Z</cp:lastPrinted>
  <dcterms:created xsi:type="dcterms:W3CDTF">2021-03-22T17:18:00Z</dcterms:created>
  <dcterms:modified xsi:type="dcterms:W3CDTF">2021-03-22T17:18:00Z</dcterms:modified>
</cp:coreProperties>
</file>